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56" w:rsidRPr="00BD3517" w:rsidRDefault="00AC7856" w:rsidP="00AC7856">
      <w:pPr>
        <w:spacing w:line="404" w:lineRule="exact"/>
        <w:ind w:left="1831" w:right="231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BD3517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樹人醫護管理專科學校</w:t>
      </w:r>
      <w:bookmarkStart w:id="0" w:name="_GoBack"/>
      <w:r w:rsidRPr="00BD3517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應用英語</w:t>
      </w:r>
      <w:r w:rsidRPr="00BD3517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科實習生請假規定</w:t>
      </w:r>
    </w:p>
    <w:bookmarkEnd w:id="0"/>
    <w:p w:rsidR="00675814" w:rsidRDefault="00675814" w:rsidP="00675814">
      <w:pPr>
        <w:spacing w:before="216"/>
        <w:ind w:right="417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104年10月13日科</w:t>
      </w:r>
      <w:proofErr w:type="gramStart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務</w:t>
      </w:r>
      <w:proofErr w:type="gramEnd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會議通過</w:t>
      </w:r>
    </w:p>
    <w:p w:rsidR="00AC7856" w:rsidRPr="00044F25" w:rsidRDefault="00AC7856" w:rsidP="00AC7856">
      <w:pPr>
        <w:pStyle w:val="a3"/>
        <w:spacing w:before="62" w:line="276" w:lineRule="auto"/>
        <w:ind w:right="231" w:hanging="1133"/>
        <w:rPr>
          <w:lang w:eastAsia="zh-TW"/>
        </w:rPr>
      </w:pPr>
      <w:r w:rsidRPr="00044F25">
        <w:rPr>
          <w:lang w:eastAsia="zh-TW"/>
        </w:rPr>
        <w:t>第一條為期使學生具有專業服務精神，特訂定學生實習請假辦法，凡實習期間</w:t>
      </w:r>
      <w:proofErr w:type="gramStart"/>
      <w:r w:rsidRPr="00044F25">
        <w:rPr>
          <w:lang w:eastAsia="zh-TW"/>
        </w:rPr>
        <w:t>請假均依本</w:t>
      </w:r>
      <w:proofErr w:type="gramEnd"/>
      <w:r w:rsidRPr="00044F25">
        <w:rPr>
          <w:lang w:eastAsia="zh-TW"/>
        </w:rPr>
        <w:t>辦法辦理。</w:t>
      </w:r>
    </w:p>
    <w:p w:rsidR="00AC7856" w:rsidRPr="00044F25" w:rsidRDefault="00AC7856" w:rsidP="00AC7856">
      <w:pPr>
        <w:pStyle w:val="a3"/>
        <w:spacing w:before="10" w:line="271" w:lineRule="auto"/>
        <w:ind w:right="311" w:hanging="1133"/>
        <w:rPr>
          <w:lang w:eastAsia="zh-TW"/>
        </w:rPr>
      </w:pPr>
      <w:r w:rsidRPr="00044F25">
        <w:rPr>
          <w:lang w:eastAsia="zh-TW"/>
        </w:rPr>
        <w:t>第二條學生請假二天</w:t>
      </w:r>
      <w:proofErr w:type="gramStart"/>
      <w:r w:rsidRPr="00044F25">
        <w:rPr>
          <w:lang w:eastAsia="zh-TW"/>
        </w:rPr>
        <w:t>以內，</w:t>
      </w:r>
      <w:proofErr w:type="gramEnd"/>
      <w:r w:rsidRPr="00044F25">
        <w:rPr>
          <w:lang w:eastAsia="zh-TW"/>
        </w:rPr>
        <w:t>由實習單位核准；三天</w:t>
      </w:r>
      <w:r w:rsidRPr="00044F25">
        <w:rPr>
          <w:rFonts w:cs="Times New Roman"/>
          <w:lang w:eastAsia="zh-TW"/>
        </w:rPr>
        <w:t>(</w:t>
      </w:r>
      <w:r w:rsidRPr="00044F25">
        <w:rPr>
          <w:lang w:eastAsia="zh-TW"/>
        </w:rPr>
        <w:t>含</w:t>
      </w:r>
      <w:r w:rsidRPr="00044F25">
        <w:rPr>
          <w:rFonts w:cs="Times New Roman"/>
          <w:lang w:eastAsia="zh-TW"/>
        </w:rPr>
        <w:t>)</w:t>
      </w:r>
      <w:r w:rsidRPr="00044F25">
        <w:rPr>
          <w:lang w:eastAsia="zh-TW"/>
        </w:rPr>
        <w:t>以上由科辦公室核定，學生實習期間請假一律填寫請假單，經核准後生效。</w:t>
      </w:r>
    </w:p>
    <w:p w:rsidR="00AC7856" w:rsidRPr="00044F25" w:rsidRDefault="00AC7856" w:rsidP="00AC7856">
      <w:pPr>
        <w:pStyle w:val="a3"/>
        <w:spacing w:before="14"/>
        <w:ind w:left="120" w:right="231"/>
        <w:rPr>
          <w:lang w:eastAsia="zh-TW"/>
        </w:rPr>
      </w:pPr>
      <w:r w:rsidRPr="00044F25">
        <w:rPr>
          <w:lang w:eastAsia="zh-TW"/>
        </w:rPr>
        <w:t>第三條各項請假規定如下：</w:t>
      </w:r>
    </w:p>
    <w:p w:rsidR="00AC7856" w:rsidRPr="00044F25" w:rsidRDefault="00AC7856" w:rsidP="00AC7856">
      <w:pPr>
        <w:pStyle w:val="a3"/>
        <w:spacing w:before="22" w:line="313" w:lineRule="exact"/>
        <w:ind w:right="231"/>
        <w:rPr>
          <w:lang w:eastAsia="zh-TW"/>
        </w:rPr>
      </w:pPr>
      <w:r w:rsidRPr="00044F25">
        <w:rPr>
          <w:rFonts w:cs="標楷體"/>
          <w:lang w:eastAsia="zh-TW"/>
        </w:rPr>
        <w:t>(</w:t>
      </w:r>
      <w:proofErr w:type="gramStart"/>
      <w:r w:rsidRPr="00044F25">
        <w:rPr>
          <w:lang w:eastAsia="zh-TW"/>
        </w:rPr>
        <w:t>一</w:t>
      </w:r>
      <w:proofErr w:type="gramEnd"/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、</w:t>
      </w:r>
      <w:r w:rsidRPr="00044F25">
        <w:rPr>
          <w:rFonts w:cs="標楷體"/>
          <w:b/>
          <w:bCs/>
          <w:lang w:eastAsia="zh-TW"/>
        </w:rPr>
        <w:t>病假</w:t>
      </w:r>
      <w:r w:rsidRPr="00044F25">
        <w:rPr>
          <w:lang w:eastAsia="zh-TW"/>
        </w:rPr>
        <w:t>：實習生如因病不能上班，須在</w:t>
      </w:r>
      <w:r>
        <w:rPr>
          <w:rFonts w:hint="eastAsia"/>
          <w:lang w:eastAsia="zh-TW"/>
        </w:rPr>
        <w:t>原訂</w:t>
      </w:r>
      <w:r w:rsidRPr="00044F25">
        <w:rPr>
          <w:lang w:eastAsia="zh-TW"/>
        </w:rPr>
        <w:t>上班</w:t>
      </w:r>
      <w:r>
        <w:rPr>
          <w:rFonts w:hint="eastAsia"/>
          <w:lang w:eastAsia="zh-TW"/>
        </w:rPr>
        <w:t>時間</w:t>
      </w:r>
      <w:r>
        <w:rPr>
          <w:rFonts w:cs="標楷體" w:hint="eastAsia"/>
          <w:lang w:eastAsia="zh-TW"/>
        </w:rPr>
        <w:t>2</w:t>
      </w:r>
      <w:r w:rsidRPr="00044F25">
        <w:rPr>
          <w:lang w:eastAsia="zh-TW"/>
        </w:rPr>
        <w:t>小時內辦妥請假手續。</w:t>
      </w:r>
    </w:p>
    <w:p w:rsidR="00AC7856" w:rsidRPr="00044F25" w:rsidRDefault="00AC7856" w:rsidP="00AC7856">
      <w:pPr>
        <w:pStyle w:val="a3"/>
        <w:spacing w:before="15" w:line="312" w:lineRule="exact"/>
        <w:ind w:left="1536" w:right="210" w:hanging="284"/>
        <w:jc w:val="both"/>
        <w:rPr>
          <w:lang w:eastAsia="zh-TW"/>
        </w:rPr>
      </w:pPr>
      <w:r w:rsidRPr="00044F25">
        <w:rPr>
          <w:rFonts w:cs="標楷體"/>
          <w:lang w:eastAsia="zh-TW"/>
        </w:rPr>
        <w:t>1.</w:t>
      </w:r>
      <w:r w:rsidRPr="00044F25">
        <w:rPr>
          <w:lang w:eastAsia="zh-TW"/>
        </w:rPr>
        <w:t>實習生因病不能上班時，須在</w:t>
      </w:r>
      <w:r>
        <w:rPr>
          <w:rFonts w:hint="eastAsia"/>
          <w:lang w:eastAsia="zh-TW"/>
        </w:rPr>
        <w:t>原訂</w:t>
      </w:r>
      <w:r>
        <w:rPr>
          <w:lang w:eastAsia="zh-TW"/>
        </w:rPr>
        <w:t>上</w:t>
      </w:r>
      <w:r>
        <w:rPr>
          <w:rFonts w:hint="eastAsia"/>
          <w:lang w:eastAsia="zh-TW"/>
        </w:rPr>
        <w:t>班時間</w:t>
      </w:r>
      <w:r>
        <w:rPr>
          <w:rFonts w:hint="eastAsia"/>
          <w:spacing w:val="-74"/>
          <w:lang w:eastAsia="zh-TW"/>
        </w:rPr>
        <w:t>2</w:t>
      </w:r>
      <w:r w:rsidRPr="00044F25">
        <w:rPr>
          <w:lang w:eastAsia="zh-TW"/>
        </w:rPr>
        <w:t>小時內，本人或家長直接打電話</w:t>
      </w: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不可由同學轉告</w:t>
      </w:r>
      <w:r w:rsidRPr="00044F25">
        <w:rPr>
          <w:rFonts w:cs="標楷體"/>
          <w:lang w:eastAsia="zh-TW"/>
        </w:rPr>
        <w:t xml:space="preserve">) </w:t>
      </w:r>
      <w:r w:rsidRPr="00044F25">
        <w:rPr>
          <w:lang w:eastAsia="zh-TW"/>
        </w:rPr>
        <w:t>向實習單位主管或實習指導</w:t>
      </w:r>
      <w:r>
        <w:rPr>
          <w:rFonts w:hint="eastAsia"/>
          <w:lang w:eastAsia="zh-TW"/>
        </w:rPr>
        <w:t>組</w:t>
      </w:r>
      <w:r w:rsidRPr="00044F25">
        <w:rPr>
          <w:lang w:eastAsia="zh-TW"/>
        </w:rPr>
        <w:t>長報告。</w:t>
      </w:r>
      <w:r>
        <w:rPr>
          <w:rFonts w:hint="eastAsia"/>
          <w:lang w:eastAsia="zh-TW"/>
        </w:rPr>
        <w:t>事後</w:t>
      </w:r>
      <w:r w:rsidRPr="00044F25">
        <w:rPr>
          <w:lang w:eastAsia="zh-TW"/>
        </w:rPr>
        <w:t>並檢附醫師證明</w:t>
      </w:r>
      <w:r>
        <w:rPr>
          <w:rFonts w:hint="eastAsia"/>
          <w:lang w:eastAsia="zh-TW"/>
        </w:rPr>
        <w:t>或就醫證明</w:t>
      </w: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必要時須檢附家長書面證明書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，於三日內辦妥請假手續。</w:t>
      </w:r>
    </w:p>
    <w:p w:rsidR="00AC7856" w:rsidRPr="00044F25" w:rsidRDefault="00AC7856" w:rsidP="00AC7856">
      <w:pPr>
        <w:pStyle w:val="a3"/>
        <w:spacing w:line="296" w:lineRule="exact"/>
        <w:ind w:right="231"/>
        <w:rPr>
          <w:lang w:eastAsia="zh-TW"/>
        </w:rPr>
      </w:pPr>
      <w:r w:rsidRPr="00044F25">
        <w:rPr>
          <w:rFonts w:cs="標楷體"/>
          <w:lang w:eastAsia="zh-TW"/>
        </w:rPr>
        <w:t>2.</w:t>
      </w:r>
      <w:r w:rsidRPr="00044F25">
        <w:rPr>
          <w:lang w:eastAsia="zh-TW"/>
        </w:rPr>
        <w:t>病假兩日</w:t>
      </w: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含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內，需檢附家長書面或醫師證明書。</w:t>
      </w:r>
    </w:p>
    <w:p w:rsidR="00AC7856" w:rsidRPr="00044F25" w:rsidRDefault="00AC7856" w:rsidP="00AC7856">
      <w:pPr>
        <w:pStyle w:val="a3"/>
        <w:spacing w:before="15" w:line="312" w:lineRule="exact"/>
        <w:ind w:right="658"/>
        <w:rPr>
          <w:lang w:eastAsia="zh-TW"/>
        </w:rPr>
      </w:pPr>
      <w:r w:rsidRPr="00044F25">
        <w:rPr>
          <w:rFonts w:cs="標楷體"/>
          <w:lang w:eastAsia="zh-TW"/>
        </w:rPr>
        <w:t>3.</w:t>
      </w:r>
      <w:r w:rsidRPr="00044F25">
        <w:rPr>
          <w:lang w:eastAsia="zh-TW"/>
        </w:rPr>
        <w:t>病假三日</w:t>
      </w: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含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以上，需檢附地區醫院等級以上</w:t>
      </w: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或區域醫院、醫學中心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之證明書。</w:t>
      </w: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二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、</w:t>
      </w:r>
      <w:r w:rsidRPr="00044F25">
        <w:rPr>
          <w:rFonts w:cs="標楷體"/>
          <w:b/>
          <w:bCs/>
          <w:lang w:eastAsia="zh-TW"/>
        </w:rPr>
        <w:t>事假</w:t>
      </w:r>
      <w:r w:rsidRPr="00044F25">
        <w:rPr>
          <w:lang w:eastAsia="zh-TW"/>
        </w:rPr>
        <w:t>：</w:t>
      </w:r>
    </w:p>
    <w:p w:rsidR="00AC7856" w:rsidRPr="00044F25" w:rsidRDefault="00AC7856" w:rsidP="00AC7856">
      <w:pPr>
        <w:pStyle w:val="a3"/>
        <w:spacing w:line="299" w:lineRule="exact"/>
        <w:ind w:right="231"/>
        <w:rPr>
          <w:lang w:eastAsia="zh-TW"/>
        </w:rPr>
      </w:pPr>
      <w:r w:rsidRPr="00044F25">
        <w:rPr>
          <w:rFonts w:cs="標楷體"/>
          <w:lang w:eastAsia="zh-TW"/>
        </w:rPr>
        <w:t>1.</w:t>
      </w:r>
      <w:r w:rsidRPr="00044F25">
        <w:rPr>
          <w:lang w:eastAsia="zh-TW"/>
        </w:rPr>
        <w:t>非具萬不得已之理由，不准請事假。</w:t>
      </w:r>
    </w:p>
    <w:p w:rsidR="00AC7856" w:rsidRDefault="00AC7856" w:rsidP="00AC7856">
      <w:pPr>
        <w:pStyle w:val="a3"/>
        <w:spacing w:line="312" w:lineRule="exact"/>
        <w:ind w:right="231"/>
        <w:rPr>
          <w:lang w:eastAsia="zh-TW"/>
        </w:rPr>
      </w:pPr>
      <w:r w:rsidRPr="00044F25">
        <w:rPr>
          <w:rFonts w:cs="標楷體"/>
          <w:lang w:eastAsia="zh-TW"/>
        </w:rPr>
        <w:t>2.</w:t>
      </w:r>
      <w:r w:rsidRPr="00044F25">
        <w:rPr>
          <w:lang w:eastAsia="zh-TW"/>
        </w:rPr>
        <w:t>可預期發生但可避免者</w:t>
      </w:r>
      <w:proofErr w:type="gramStart"/>
      <w:r w:rsidRPr="00044F25">
        <w:rPr>
          <w:lang w:eastAsia="zh-TW"/>
        </w:rPr>
        <w:t>不</w:t>
      </w:r>
      <w:proofErr w:type="gramEnd"/>
      <w:r w:rsidRPr="00044F25">
        <w:rPr>
          <w:lang w:eastAsia="zh-TW"/>
        </w:rPr>
        <w:t>准假</w:t>
      </w: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如：考駕照</w:t>
      </w:r>
      <w:r>
        <w:rPr>
          <w:rFonts w:hint="eastAsia"/>
          <w:lang w:eastAsia="zh-TW"/>
        </w:rPr>
        <w:t>、同學慶生、出國、家族婚喪喜慶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，請事</w:t>
      </w:r>
    </w:p>
    <w:p w:rsidR="00AC7856" w:rsidRPr="00044F25" w:rsidRDefault="00AC7856" w:rsidP="00AC7856">
      <w:pPr>
        <w:pStyle w:val="a3"/>
        <w:spacing w:line="312" w:lineRule="exact"/>
        <w:ind w:right="231"/>
        <w:rPr>
          <w:lang w:eastAsia="zh-TW"/>
        </w:rPr>
      </w:pPr>
      <w:r w:rsidRPr="00044F25">
        <w:rPr>
          <w:lang w:eastAsia="zh-TW"/>
        </w:rPr>
        <w:t>先做安排。</w:t>
      </w:r>
    </w:p>
    <w:p w:rsidR="00AC7856" w:rsidRPr="00044F25" w:rsidRDefault="00AC7856" w:rsidP="00AC7856">
      <w:pPr>
        <w:pStyle w:val="a3"/>
        <w:spacing w:before="15" w:line="312" w:lineRule="exact"/>
        <w:ind w:left="1536" w:right="219" w:hanging="284"/>
        <w:jc w:val="both"/>
        <w:rPr>
          <w:lang w:eastAsia="zh-TW"/>
        </w:rPr>
      </w:pPr>
      <w:r w:rsidRPr="00044F25">
        <w:rPr>
          <w:rFonts w:cs="標楷體"/>
          <w:lang w:eastAsia="zh-TW"/>
        </w:rPr>
        <w:t>3.</w:t>
      </w:r>
      <w:r w:rsidRPr="00044F25">
        <w:rPr>
          <w:lang w:eastAsia="zh-TW"/>
        </w:rPr>
        <w:t>臨時發生緊急事故時，須在上班</w:t>
      </w:r>
      <w:r>
        <w:rPr>
          <w:rFonts w:hint="eastAsia"/>
          <w:spacing w:val="-74"/>
          <w:lang w:eastAsia="zh-TW"/>
        </w:rPr>
        <w:t>2</w:t>
      </w:r>
      <w:r w:rsidRPr="00044F25">
        <w:rPr>
          <w:lang w:eastAsia="zh-TW"/>
        </w:rPr>
        <w:t>小時內，先直接打電話報告實習單位主管或實習指導</w:t>
      </w:r>
      <w:r>
        <w:rPr>
          <w:rFonts w:hint="eastAsia"/>
          <w:lang w:eastAsia="zh-TW"/>
        </w:rPr>
        <w:t>組長</w:t>
      </w:r>
      <w:r w:rsidRPr="00044F25">
        <w:rPr>
          <w:lang w:eastAsia="zh-TW"/>
        </w:rPr>
        <w:t>，經確認屬實後再以書面證明文件補辦理請假手續。</w:t>
      </w:r>
    </w:p>
    <w:p w:rsidR="00AC7856" w:rsidRPr="00044F25" w:rsidRDefault="00AC7856" w:rsidP="00AC7856">
      <w:pPr>
        <w:pStyle w:val="a3"/>
        <w:spacing w:line="312" w:lineRule="exact"/>
        <w:ind w:right="2098"/>
        <w:rPr>
          <w:lang w:eastAsia="zh-TW"/>
        </w:rPr>
      </w:pPr>
      <w:r w:rsidRPr="00044F25">
        <w:rPr>
          <w:rFonts w:cs="標楷體"/>
          <w:lang w:eastAsia="zh-TW"/>
        </w:rPr>
        <w:t>4.</w:t>
      </w:r>
      <w:r w:rsidRPr="00044F25">
        <w:rPr>
          <w:lang w:eastAsia="zh-TW"/>
        </w:rPr>
        <w:t>一般事假須於三天前，持證明文件向實習指導</w:t>
      </w:r>
      <w:r>
        <w:rPr>
          <w:rFonts w:hint="eastAsia"/>
          <w:lang w:eastAsia="zh-TW"/>
        </w:rPr>
        <w:t>組長</w:t>
      </w:r>
      <w:r w:rsidRPr="00044F25">
        <w:rPr>
          <w:lang w:eastAsia="zh-TW"/>
        </w:rPr>
        <w:t>辦理請假手續。</w:t>
      </w: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三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、</w:t>
      </w:r>
      <w:r w:rsidRPr="00044F25">
        <w:rPr>
          <w:b/>
          <w:lang w:eastAsia="zh-TW"/>
        </w:rPr>
        <w:t>公假</w:t>
      </w:r>
      <w:r w:rsidRPr="00044F25">
        <w:rPr>
          <w:lang w:eastAsia="zh-TW"/>
        </w:rPr>
        <w:t>：</w:t>
      </w:r>
    </w:p>
    <w:p w:rsidR="00AC7856" w:rsidRPr="00044F25" w:rsidRDefault="00AC7856" w:rsidP="00AC7856">
      <w:pPr>
        <w:pStyle w:val="a3"/>
        <w:spacing w:line="312" w:lineRule="exact"/>
        <w:ind w:left="1536" w:right="213" w:hanging="284"/>
        <w:jc w:val="both"/>
        <w:rPr>
          <w:lang w:eastAsia="zh-TW"/>
        </w:rPr>
      </w:pPr>
      <w:r w:rsidRPr="00044F25">
        <w:rPr>
          <w:rFonts w:cs="標楷體"/>
          <w:lang w:eastAsia="zh-TW"/>
        </w:rPr>
        <w:t xml:space="preserve">1. </w:t>
      </w:r>
      <w:r w:rsidRPr="00044F25">
        <w:rPr>
          <w:spacing w:val="2"/>
          <w:lang w:eastAsia="zh-TW"/>
        </w:rPr>
        <w:t>代表學校參加活動或參加全國性考試者得請公假，但須事前取得學校之公函證明後，</w:t>
      </w:r>
      <w:r w:rsidRPr="00044F25">
        <w:rPr>
          <w:lang w:eastAsia="zh-TW"/>
        </w:rPr>
        <w:t>始可准假。事後須持相關證明文件補請假。</w:t>
      </w:r>
    </w:p>
    <w:p w:rsidR="00AC7856" w:rsidRDefault="00AC7856" w:rsidP="00AC7856">
      <w:pPr>
        <w:pStyle w:val="a3"/>
        <w:spacing w:line="312" w:lineRule="exact"/>
        <w:ind w:right="5458"/>
        <w:rPr>
          <w:lang w:eastAsia="zh-TW"/>
        </w:rPr>
      </w:pP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四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、</w:t>
      </w:r>
      <w:r w:rsidRPr="00044F25">
        <w:rPr>
          <w:b/>
          <w:lang w:eastAsia="zh-TW"/>
        </w:rPr>
        <w:t>喪假</w:t>
      </w:r>
      <w:r w:rsidRPr="00044F25">
        <w:rPr>
          <w:lang w:eastAsia="zh-TW"/>
        </w:rPr>
        <w:t>：</w:t>
      </w:r>
    </w:p>
    <w:p w:rsidR="00AC7856" w:rsidRPr="00044F25" w:rsidRDefault="00AC7856" w:rsidP="00AC7856">
      <w:pPr>
        <w:pStyle w:val="a3"/>
        <w:spacing w:line="312" w:lineRule="exact"/>
        <w:ind w:right="5458"/>
        <w:rPr>
          <w:lang w:eastAsia="zh-TW"/>
        </w:rPr>
      </w:pPr>
      <w:r w:rsidRPr="00044F25">
        <w:rPr>
          <w:rFonts w:cs="標楷體"/>
          <w:lang w:eastAsia="zh-TW"/>
        </w:rPr>
        <w:t>1.</w:t>
      </w:r>
      <w:r w:rsidRPr="00044F25">
        <w:rPr>
          <w:lang w:eastAsia="zh-TW"/>
        </w:rPr>
        <w:t>一等親</w:t>
      </w: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父母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逝世，給予喪假</w:t>
      </w:r>
      <w:proofErr w:type="gramStart"/>
      <w:r w:rsidRPr="00044F25">
        <w:rPr>
          <w:lang w:eastAsia="zh-TW"/>
        </w:rPr>
        <w:t>一週</w:t>
      </w:r>
      <w:proofErr w:type="gramEnd"/>
      <w:r w:rsidRPr="00044F25">
        <w:rPr>
          <w:lang w:eastAsia="zh-TW"/>
        </w:rPr>
        <w:t>。</w:t>
      </w:r>
    </w:p>
    <w:p w:rsidR="00AC7856" w:rsidRPr="00044F25" w:rsidRDefault="00AC7856" w:rsidP="00AC7856">
      <w:pPr>
        <w:pStyle w:val="a3"/>
        <w:spacing w:line="312" w:lineRule="exact"/>
        <w:ind w:left="1536" w:right="220" w:hanging="284"/>
        <w:jc w:val="both"/>
        <w:rPr>
          <w:lang w:eastAsia="zh-TW"/>
        </w:rPr>
      </w:pPr>
      <w:r w:rsidRPr="00044F25">
        <w:rPr>
          <w:rFonts w:cs="標楷體"/>
          <w:spacing w:val="-1"/>
          <w:lang w:eastAsia="zh-TW"/>
        </w:rPr>
        <w:t>2.</w:t>
      </w:r>
      <w:r w:rsidRPr="00044F25">
        <w:rPr>
          <w:spacing w:val="-1"/>
          <w:lang w:eastAsia="zh-TW"/>
        </w:rPr>
        <w:t>二等親</w:t>
      </w:r>
      <w:r w:rsidRPr="00044F25">
        <w:rPr>
          <w:rFonts w:cs="標楷體"/>
          <w:spacing w:val="-1"/>
          <w:lang w:eastAsia="zh-TW"/>
        </w:rPr>
        <w:t>(</w:t>
      </w:r>
      <w:r w:rsidRPr="00044F25">
        <w:rPr>
          <w:spacing w:val="-1"/>
          <w:lang w:eastAsia="zh-TW"/>
        </w:rPr>
        <w:t>祖父母、兄弟、姊妹</w:t>
      </w:r>
      <w:r w:rsidRPr="00044F25">
        <w:rPr>
          <w:rFonts w:cs="標楷體"/>
          <w:spacing w:val="-1"/>
          <w:lang w:eastAsia="zh-TW"/>
        </w:rPr>
        <w:t>)</w:t>
      </w:r>
      <w:r w:rsidRPr="00044F25">
        <w:rPr>
          <w:spacing w:val="-1"/>
          <w:lang w:eastAsia="zh-TW"/>
        </w:rPr>
        <w:t>逝世，給予喪假三日</w:t>
      </w:r>
      <w:r w:rsidRPr="00044F25">
        <w:rPr>
          <w:rFonts w:cs="標楷體"/>
          <w:spacing w:val="-1"/>
          <w:lang w:eastAsia="zh-TW"/>
        </w:rPr>
        <w:t>(</w:t>
      </w:r>
      <w:r w:rsidRPr="00044F25">
        <w:rPr>
          <w:spacing w:val="-1"/>
          <w:lang w:eastAsia="zh-TW"/>
        </w:rPr>
        <w:t>不含假日</w:t>
      </w:r>
      <w:r w:rsidRPr="00044F25">
        <w:rPr>
          <w:rFonts w:cs="標楷體"/>
          <w:spacing w:val="-1"/>
          <w:lang w:eastAsia="zh-TW"/>
        </w:rPr>
        <w:t>)</w:t>
      </w:r>
      <w:r w:rsidRPr="00044F25">
        <w:rPr>
          <w:spacing w:val="-1"/>
          <w:lang w:eastAsia="zh-TW"/>
        </w:rPr>
        <w:t>，超過三日者比照事假辦</w:t>
      </w:r>
      <w:r w:rsidRPr="00044F25">
        <w:rPr>
          <w:lang w:eastAsia="zh-TW"/>
        </w:rPr>
        <w:t>理。</w:t>
      </w:r>
    </w:p>
    <w:p w:rsidR="00AC7856" w:rsidRPr="00044F25" w:rsidRDefault="00AC7856" w:rsidP="00AC7856">
      <w:pPr>
        <w:pStyle w:val="a3"/>
        <w:spacing w:line="297" w:lineRule="exact"/>
        <w:ind w:right="231"/>
        <w:rPr>
          <w:lang w:eastAsia="zh-TW"/>
        </w:rPr>
      </w:pPr>
      <w:r w:rsidRPr="00044F25">
        <w:rPr>
          <w:rFonts w:cs="標楷體"/>
          <w:lang w:eastAsia="zh-TW"/>
        </w:rPr>
        <w:t>3.</w:t>
      </w:r>
      <w:r w:rsidRPr="00044F25">
        <w:rPr>
          <w:lang w:eastAsia="zh-TW"/>
        </w:rPr>
        <w:t>請喪假須檢附訃聞以玆證明。</w:t>
      </w:r>
    </w:p>
    <w:p w:rsidR="00AC7856" w:rsidRPr="00044F25" w:rsidRDefault="00AC7856" w:rsidP="00AC7856">
      <w:pPr>
        <w:pStyle w:val="a3"/>
        <w:spacing w:before="17" w:line="312" w:lineRule="exact"/>
        <w:ind w:left="1536" w:right="210" w:hanging="284"/>
        <w:jc w:val="both"/>
        <w:rPr>
          <w:lang w:eastAsia="zh-TW"/>
        </w:rPr>
      </w:pPr>
      <w:r w:rsidRPr="00044F25">
        <w:rPr>
          <w:rFonts w:cs="標楷體"/>
          <w:lang w:eastAsia="zh-TW"/>
        </w:rPr>
        <w:t>(</w:t>
      </w:r>
      <w:r>
        <w:rPr>
          <w:rFonts w:hint="eastAsia"/>
          <w:lang w:eastAsia="zh-TW"/>
        </w:rPr>
        <w:t>五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、分娩假：實習生不能上班時，須在上班</w:t>
      </w:r>
      <w:r>
        <w:rPr>
          <w:rFonts w:cs="標楷體" w:hint="eastAsia"/>
          <w:lang w:eastAsia="zh-TW"/>
        </w:rPr>
        <w:t>2</w:t>
      </w:r>
      <w:r w:rsidRPr="00044F25">
        <w:rPr>
          <w:lang w:eastAsia="zh-TW"/>
        </w:rPr>
        <w:t>小時內，本人或家長直接打電話</w:t>
      </w: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不可由同學轉告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向實習單位主管或實習指導老師報告。需檢附出生證明書，委託父母或監護人於三日內辦妥請假手續。</w:t>
      </w:r>
    </w:p>
    <w:p w:rsidR="00AC7856" w:rsidRPr="00044F25" w:rsidRDefault="00AC7856" w:rsidP="00AC7856">
      <w:pPr>
        <w:pStyle w:val="a3"/>
        <w:spacing w:line="312" w:lineRule="exact"/>
        <w:ind w:left="1536" w:right="210" w:hanging="284"/>
        <w:jc w:val="both"/>
        <w:rPr>
          <w:lang w:eastAsia="zh-TW"/>
        </w:rPr>
      </w:pP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六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、流產假：實習生不能上班時，須在上班</w:t>
      </w:r>
      <w:r>
        <w:rPr>
          <w:rFonts w:cs="標楷體" w:hint="eastAsia"/>
          <w:lang w:eastAsia="zh-TW"/>
        </w:rPr>
        <w:t>2</w:t>
      </w:r>
      <w:r w:rsidRPr="00044F25">
        <w:rPr>
          <w:lang w:eastAsia="zh-TW"/>
        </w:rPr>
        <w:t>小時內，本人或家長直接打電話</w:t>
      </w:r>
      <w:r w:rsidRPr="00044F25">
        <w:rPr>
          <w:rFonts w:cs="標楷體"/>
          <w:lang w:eastAsia="zh-TW"/>
        </w:rPr>
        <w:t>(</w:t>
      </w:r>
      <w:r w:rsidRPr="00044F25">
        <w:rPr>
          <w:lang w:eastAsia="zh-TW"/>
        </w:rPr>
        <w:t>不可由同學轉告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向實習單位主管或實習指導</w:t>
      </w:r>
      <w:r>
        <w:rPr>
          <w:rFonts w:hint="eastAsia"/>
          <w:lang w:eastAsia="zh-TW"/>
        </w:rPr>
        <w:t>組長</w:t>
      </w:r>
      <w:r w:rsidRPr="00044F25">
        <w:rPr>
          <w:lang w:eastAsia="zh-TW"/>
        </w:rPr>
        <w:t>報告。需檢附專科醫院醫師診斷證明，委託父母或監護人於三日內辦妥請假手續。</w:t>
      </w:r>
    </w:p>
    <w:p w:rsidR="00AC7856" w:rsidRPr="00044F25" w:rsidRDefault="00AC7856" w:rsidP="00AC7856">
      <w:pPr>
        <w:pStyle w:val="a3"/>
        <w:spacing w:line="312" w:lineRule="exact"/>
        <w:ind w:left="1536" w:hanging="284"/>
        <w:rPr>
          <w:lang w:eastAsia="zh-TW"/>
        </w:rPr>
      </w:pPr>
      <w:r w:rsidRPr="00044F25">
        <w:rPr>
          <w:rFonts w:cs="標楷體"/>
          <w:lang w:eastAsia="zh-TW"/>
        </w:rPr>
        <w:t>(</w:t>
      </w:r>
      <w:r>
        <w:rPr>
          <w:rFonts w:hint="eastAsia"/>
          <w:lang w:eastAsia="zh-TW"/>
        </w:rPr>
        <w:t>七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、天災假：依人事行政局按各地區規定辦理，即以實習</w:t>
      </w:r>
      <w:r>
        <w:rPr>
          <w:rFonts w:hint="eastAsia"/>
          <w:lang w:eastAsia="zh-TW"/>
        </w:rPr>
        <w:t>場</w:t>
      </w:r>
      <w:r w:rsidRPr="00044F25">
        <w:rPr>
          <w:lang w:eastAsia="zh-TW"/>
        </w:rPr>
        <w:t>所之所在地區縣市政府</w:t>
      </w:r>
      <w:r w:rsidRPr="00044F25">
        <w:rPr>
          <w:spacing w:val="-5"/>
          <w:lang w:eastAsia="zh-TW"/>
        </w:rPr>
        <w:t>發佈『</w:t>
      </w:r>
      <w:proofErr w:type="gramStart"/>
      <w:r w:rsidRPr="00044F25">
        <w:rPr>
          <w:spacing w:val="-5"/>
          <w:lang w:eastAsia="zh-TW"/>
        </w:rPr>
        <w:t>停班</w:t>
      </w:r>
      <w:proofErr w:type="gramEnd"/>
      <w:r w:rsidRPr="00044F25">
        <w:rPr>
          <w:spacing w:val="-5"/>
          <w:lang w:eastAsia="zh-TW"/>
        </w:rPr>
        <w:t>』為憑</w:t>
      </w:r>
      <w:r w:rsidRPr="00044F25"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天災假不須再補班</w:t>
      </w:r>
      <w:proofErr w:type="gramStart"/>
      <w:r>
        <w:rPr>
          <w:spacing w:val="-5"/>
          <w:lang w:eastAsia="zh-TW"/>
        </w:rPr>
        <w:t>）</w:t>
      </w:r>
      <w:proofErr w:type="gramEnd"/>
      <w:r w:rsidRPr="00044F25">
        <w:rPr>
          <w:spacing w:val="-6"/>
          <w:lang w:eastAsia="zh-TW"/>
        </w:rPr>
        <w:t>。如遇颱風或天然災害發生，請收聽（視）</w:t>
      </w:r>
      <w:r w:rsidRPr="00044F25">
        <w:rPr>
          <w:spacing w:val="24"/>
          <w:lang w:eastAsia="zh-TW"/>
        </w:rPr>
        <w:t>廣播、電視新聞報導之傳播機構之播報、</w:t>
      </w:r>
      <w:r w:rsidRPr="00044F25">
        <w:rPr>
          <w:spacing w:val="22"/>
          <w:lang w:eastAsia="zh-TW"/>
        </w:rPr>
        <w:t>使用語音電話（</w:t>
      </w:r>
      <w:r w:rsidRPr="00044F25">
        <w:rPr>
          <w:rFonts w:cs="標楷體"/>
          <w:lang w:eastAsia="zh-TW"/>
        </w:rPr>
        <w:t>020-300-166</w:t>
      </w:r>
      <w:r w:rsidRPr="00044F25">
        <w:rPr>
          <w:spacing w:val="19"/>
          <w:lang w:eastAsia="zh-TW"/>
        </w:rPr>
        <w:t>）或上網</w:t>
      </w:r>
    </w:p>
    <w:p w:rsidR="00AC7856" w:rsidRPr="00044F25" w:rsidRDefault="00AC7856" w:rsidP="00AC7856">
      <w:pPr>
        <w:pStyle w:val="a3"/>
        <w:spacing w:line="296" w:lineRule="exact"/>
        <w:ind w:left="1536" w:right="231"/>
      </w:pPr>
      <w:r w:rsidRPr="00044F25">
        <w:t>（</w:t>
      </w:r>
      <w:hyperlink r:id="rId8">
        <w:r w:rsidRPr="00044F25">
          <w:rPr>
            <w:rFonts w:cs="標楷體"/>
          </w:rPr>
          <w:t>www.cpa.gov.tw</w:t>
        </w:r>
      </w:hyperlink>
      <w:r w:rsidRPr="00044F25">
        <w:t>）等方式查詢放假與否。</w:t>
      </w:r>
    </w:p>
    <w:p w:rsidR="00AC7856" w:rsidRDefault="00AC7856" w:rsidP="00AC7856">
      <w:pPr>
        <w:pStyle w:val="a3"/>
        <w:ind w:right="898"/>
        <w:rPr>
          <w:lang w:eastAsia="zh-TW"/>
        </w:rPr>
      </w:pPr>
      <w:r w:rsidRPr="00044F25">
        <w:rPr>
          <w:rFonts w:cs="標楷體"/>
          <w:lang w:eastAsia="zh-TW"/>
        </w:rPr>
        <w:t>(</w:t>
      </w:r>
      <w:r>
        <w:rPr>
          <w:rFonts w:hint="eastAsia"/>
          <w:lang w:eastAsia="zh-TW"/>
        </w:rPr>
        <w:t>八</w:t>
      </w:r>
      <w:r w:rsidRPr="00044F25">
        <w:rPr>
          <w:rFonts w:cs="標楷體"/>
          <w:lang w:eastAsia="zh-TW"/>
        </w:rPr>
        <w:t>)</w:t>
      </w:r>
      <w:r w:rsidRPr="00044F25">
        <w:rPr>
          <w:lang w:eastAsia="zh-TW"/>
        </w:rPr>
        <w:t>、</w:t>
      </w:r>
      <w:proofErr w:type="gramStart"/>
      <w:r w:rsidRPr="00044F25">
        <w:rPr>
          <w:lang w:eastAsia="zh-TW"/>
        </w:rPr>
        <w:t>曠</w:t>
      </w:r>
      <w:proofErr w:type="gramEnd"/>
      <w:r w:rsidRPr="00044F25">
        <w:rPr>
          <w:lang w:eastAsia="zh-TW"/>
        </w:rPr>
        <w:t>班：凡未照以上</w:t>
      </w:r>
      <w:proofErr w:type="gramStart"/>
      <w:r w:rsidRPr="00044F25">
        <w:rPr>
          <w:lang w:eastAsia="zh-TW"/>
        </w:rPr>
        <w:t>七種假別辦理</w:t>
      </w:r>
      <w:proofErr w:type="gramEnd"/>
      <w:r w:rsidRPr="00044F25">
        <w:rPr>
          <w:lang w:eastAsia="zh-TW"/>
        </w:rPr>
        <w:t>請假手續者，一律視為未辦妥請假手續，概以</w:t>
      </w:r>
      <w:proofErr w:type="gramStart"/>
      <w:r w:rsidRPr="00044F25">
        <w:rPr>
          <w:lang w:eastAsia="zh-TW"/>
        </w:rPr>
        <w:t>曠</w:t>
      </w:r>
      <w:proofErr w:type="gramEnd"/>
      <w:r w:rsidRPr="00044F25">
        <w:rPr>
          <w:lang w:eastAsia="zh-TW"/>
        </w:rPr>
        <w:t>班論處。</w:t>
      </w:r>
    </w:p>
    <w:p w:rsidR="00AC7856" w:rsidRPr="00044F25" w:rsidRDefault="00AC7856" w:rsidP="00AC7856">
      <w:pPr>
        <w:pStyle w:val="a3"/>
        <w:ind w:leftChars="64" w:left="1221" w:right="37" w:hangingChars="450" w:hanging="1080"/>
        <w:rPr>
          <w:lang w:eastAsia="zh-TW"/>
        </w:rPr>
      </w:pPr>
      <w:r w:rsidRPr="00044F25">
        <w:rPr>
          <w:lang w:eastAsia="zh-TW"/>
        </w:rPr>
        <w:t xml:space="preserve">第 </w:t>
      </w:r>
      <w:r>
        <w:rPr>
          <w:rFonts w:hint="eastAsia"/>
          <w:lang w:eastAsia="zh-TW"/>
        </w:rPr>
        <w:t>四</w:t>
      </w:r>
      <w:r w:rsidRPr="00044F25">
        <w:rPr>
          <w:lang w:eastAsia="zh-TW"/>
        </w:rPr>
        <w:t xml:space="preserve"> 條</w:t>
      </w:r>
      <w:r>
        <w:rPr>
          <w:rFonts w:hint="eastAsia"/>
          <w:lang w:eastAsia="zh-TW"/>
        </w:rPr>
        <w:t xml:space="preserve"> 學生若需</w:t>
      </w:r>
      <w:proofErr w:type="gramStart"/>
      <w:r>
        <w:rPr>
          <w:rFonts w:hint="eastAsia"/>
          <w:lang w:eastAsia="zh-TW"/>
        </w:rPr>
        <w:t>回校重補修</w:t>
      </w:r>
      <w:proofErr w:type="gramEnd"/>
      <w:r>
        <w:rPr>
          <w:rFonts w:hint="eastAsia"/>
          <w:lang w:eastAsia="zh-TW"/>
        </w:rPr>
        <w:t>上課，則需按該實習單位排班要求，事先辦妥排班事宜。未事先與單位安排班表妥當者，不得以修課為理由請假回校補修課程。若在加退選期間需請假，以事假處理。</w:t>
      </w:r>
    </w:p>
    <w:p w:rsidR="00AC7856" w:rsidRPr="00BD3517" w:rsidRDefault="00AC7856" w:rsidP="00AC7856">
      <w:pPr>
        <w:spacing w:line="244" w:lineRule="auto"/>
        <w:ind w:left="119" w:right="2091"/>
        <w:rPr>
          <w:rFonts w:ascii="標楷體" w:eastAsia="標楷體" w:hAnsi="標楷體" w:cs="標楷體"/>
          <w:color w:val="0000FF"/>
          <w:sz w:val="26"/>
          <w:szCs w:val="26"/>
          <w:lang w:eastAsia="zh-TW"/>
        </w:rPr>
      </w:pPr>
      <w:r w:rsidRPr="00044F25">
        <w:rPr>
          <w:rFonts w:ascii="標楷體" w:eastAsia="標楷體" w:hAnsi="標楷體"/>
          <w:lang w:eastAsia="zh-TW"/>
        </w:rPr>
        <w:lastRenderedPageBreak/>
        <w:t xml:space="preserve">第 </w:t>
      </w:r>
      <w:r>
        <w:rPr>
          <w:rFonts w:ascii="標楷體" w:eastAsia="標楷體" w:hAnsi="標楷體" w:hint="eastAsia"/>
          <w:lang w:eastAsia="zh-TW"/>
        </w:rPr>
        <w:t>五</w:t>
      </w:r>
      <w:r w:rsidRPr="00044F25">
        <w:rPr>
          <w:rFonts w:ascii="標楷體" w:eastAsia="標楷體" w:hAnsi="標楷體"/>
          <w:lang w:eastAsia="zh-TW"/>
        </w:rPr>
        <w:t xml:space="preserve"> 條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Pr="00044F25">
        <w:rPr>
          <w:rFonts w:ascii="標楷體" w:eastAsia="標楷體" w:hAnsi="標楷體" w:cs="標楷體"/>
          <w:sz w:val="26"/>
          <w:szCs w:val="26"/>
          <w:lang w:eastAsia="zh-TW"/>
        </w:rPr>
        <w:t>請假時數若達實習課程總時數之 1/3 者須重修該科實習課程。</w:t>
      </w:r>
    </w:p>
    <w:p w:rsidR="00AC7856" w:rsidRDefault="00AC7856" w:rsidP="00AC7856">
      <w:pPr>
        <w:spacing w:line="244" w:lineRule="auto"/>
        <w:ind w:leftChars="54" w:left="1219" w:right="2091" w:hangingChars="500" w:hanging="1100"/>
        <w:rPr>
          <w:rFonts w:ascii="標楷體" w:eastAsia="標楷體" w:hAnsi="標楷體" w:cs="標楷體"/>
          <w:color w:val="0000FF"/>
          <w:sz w:val="26"/>
          <w:szCs w:val="26"/>
          <w:lang w:eastAsia="zh-TW"/>
        </w:rPr>
      </w:pPr>
      <w:r w:rsidRPr="00044F25">
        <w:rPr>
          <w:rFonts w:ascii="標楷體" w:eastAsia="標楷體" w:hAnsi="標楷體"/>
          <w:lang w:eastAsia="zh-TW"/>
        </w:rPr>
        <w:t xml:space="preserve">第 </w:t>
      </w:r>
      <w:r>
        <w:rPr>
          <w:rFonts w:ascii="標楷體" w:eastAsia="標楷體" w:hAnsi="標楷體" w:hint="eastAsia"/>
          <w:lang w:eastAsia="zh-TW"/>
        </w:rPr>
        <w:t>六</w:t>
      </w:r>
      <w:r w:rsidRPr="00044F25">
        <w:rPr>
          <w:rFonts w:ascii="標楷體" w:eastAsia="標楷體" w:hAnsi="標楷體"/>
          <w:lang w:eastAsia="zh-TW"/>
        </w:rPr>
        <w:t xml:space="preserve"> 條</w:t>
      </w: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 w:cs="標楷體"/>
          <w:color w:val="0000FF"/>
          <w:sz w:val="26"/>
          <w:szCs w:val="26"/>
          <w:lang w:eastAsia="zh-TW"/>
        </w:rPr>
        <w:t>其餘未詳述之請假規範，請詳見樹人醫護管理專科學校學生請假</w:t>
      </w:r>
      <w:r w:rsidRPr="00044F25">
        <w:rPr>
          <w:rFonts w:ascii="標楷體" w:eastAsia="標楷體" w:hAnsi="標楷體" w:cs="標楷體"/>
          <w:color w:val="0000FF"/>
          <w:sz w:val="26"/>
          <w:szCs w:val="26"/>
          <w:lang w:eastAsia="zh-TW"/>
        </w:rPr>
        <w:t>則。</w:t>
      </w:r>
    </w:p>
    <w:p w:rsidR="00AC7856" w:rsidRDefault="00AC7856" w:rsidP="00AC7856">
      <w:pPr>
        <w:spacing w:line="244" w:lineRule="auto"/>
        <w:ind w:left="119" w:right="2091"/>
        <w:rPr>
          <w:rFonts w:ascii="標楷體" w:eastAsia="標楷體" w:hAnsi="標楷體" w:cs="標楷體"/>
          <w:sz w:val="26"/>
          <w:szCs w:val="26"/>
          <w:lang w:eastAsia="zh-TW"/>
        </w:rPr>
      </w:pPr>
      <w:r w:rsidRPr="00044F25">
        <w:rPr>
          <w:rFonts w:ascii="標楷體" w:eastAsia="標楷體" w:hAnsi="標楷體"/>
          <w:lang w:eastAsia="zh-TW"/>
        </w:rPr>
        <w:t xml:space="preserve">第 </w:t>
      </w:r>
      <w:r>
        <w:rPr>
          <w:rFonts w:ascii="標楷體" w:eastAsia="標楷體" w:hAnsi="標楷體" w:hint="eastAsia"/>
          <w:lang w:eastAsia="zh-TW"/>
        </w:rPr>
        <w:t>七</w:t>
      </w:r>
      <w:r w:rsidRPr="00044F25">
        <w:rPr>
          <w:rFonts w:ascii="標楷體" w:eastAsia="標楷體" w:hAnsi="標楷體"/>
          <w:lang w:eastAsia="zh-TW"/>
        </w:rPr>
        <w:t xml:space="preserve"> 條</w:t>
      </w: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本規定經</w:t>
      </w:r>
      <w:r>
        <w:rPr>
          <w:rFonts w:ascii="標楷體" w:eastAsia="標楷體" w:hAnsi="標楷體" w:cs="標楷體" w:hint="eastAsia"/>
          <w:sz w:val="26"/>
          <w:szCs w:val="26"/>
          <w:lang w:eastAsia="zh-TW"/>
        </w:rPr>
        <w:t>應用英語</w:t>
      </w:r>
      <w:r w:rsidRPr="00044F25">
        <w:rPr>
          <w:rFonts w:ascii="標楷體" w:eastAsia="標楷體" w:hAnsi="標楷體" w:cs="標楷體"/>
          <w:sz w:val="26"/>
          <w:szCs w:val="26"/>
          <w:lang w:eastAsia="zh-TW"/>
        </w:rPr>
        <w:t>科</w:t>
      </w:r>
      <w:proofErr w:type="gramStart"/>
      <w:r w:rsidRPr="00044F25">
        <w:rPr>
          <w:rFonts w:ascii="標楷體" w:eastAsia="標楷體" w:hAnsi="標楷體" w:cs="標楷體"/>
          <w:sz w:val="26"/>
          <w:szCs w:val="26"/>
          <w:lang w:eastAsia="zh-TW"/>
        </w:rPr>
        <w:t>務</w:t>
      </w:r>
      <w:proofErr w:type="gramEnd"/>
      <w:r w:rsidRPr="00044F25">
        <w:rPr>
          <w:rFonts w:ascii="標楷體" w:eastAsia="標楷體" w:hAnsi="標楷體" w:cs="標楷體"/>
          <w:sz w:val="26"/>
          <w:szCs w:val="26"/>
          <w:lang w:eastAsia="zh-TW"/>
        </w:rPr>
        <w:t>會議通過後公布實施，修正時亦同。</w:t>
      </w:r>
    </w:p>
    <w:p w:rsidR="00066A85" w:rsidRDefault="00066A85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p w:rsidR="00675814" w:rsidRDefault="00675814">
      <w:pPr>
        <w:rPr>
          <w:lang w:eastAsia="zh-TW"/>
        </w:rPr>
      </w:pPr>
    </w:p>
    <w:sectPr w:rsidR="00675814" w:rsidSect="00AC78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54" w:rsidRDefault="00C51454" w:rsidP="007019B0">
      <w:r>
        <w:separator/>
      </w:r>
    </w:p>
  </w:endnote>
  <w:endnote w:type="continuationSeparator" w:id="0">
    <w:p w:rsidR="00C51454" w:rsidRDefault="00C51454" w:rsidP="007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54" w:rsidRDefault="00C51454" w:rsidP="007019B0">
      <w:r>
        <w:separator/>
      </w:r>
    </w:p>
  </w:footnote>
  <w:footnote w:type="continuationSeparator" w:id="0">
    <w:p w:rsidR="00C51454" w:rsidRDefault="00C51454" w:rsidP="0070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2482"/>
    <w:multiLevelType w:val="hybridMultilevel"/>
    <w:tmpl w:val="FAE275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DA03EC"/>
    <w:multiLevelType w:val="hybridMultilevel"/>
    <w:tmpl w:val="65689F2E"/>
    <w:lvl w:ilvl="0" w:tplc="0F66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782160CC"/>
    <w:multiLevelType w:val="hybridMultilevel"/>
    <w:tmpl w:val="CA6E8BC8"/>
    <w:lvl w:ilvl="0" w:tplc="09068B62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856"/>
    <w:rsid w:val="00024D63"/>
    <w:rsid w:val="00066A85"/>
    <w:rsid w:val="003442C2"/>
    <w:rsid w:val="00675814"/>
    <w:rsid w:val="006929B5"/>
    <w:rsid w:val="006F740F"/>
    <w:rsid w:val="007019B0"/>
    <w:rsid w:val="007B07E6"/>
    <w:rsid w:val="0086546B"/>
    <w:rsid w:val="00A10522"/>
    <w:rsid w:val="00A11630"/>
    <w:rsid w:val="00AC7856"/>
    <w:rsid w:val="00C51454"/>
    <w:rsid w:val="00D74D7B"/>
    <w:rsid w:val="00F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85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7856"/>
    <w:pPr>
      <w:ind w:left="1252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C7856"/>
    <w:rPr>
      <w:rFonts w:ascii="標楷體" w:eastAsia="標楷體" w:hAnsi="標楷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675814"/>
  </w:style>
  <w:style w:type="paragraph" w:styleId="a6">
    <w:name w:val="header"/>
    <w:basedOn w:val="a"/>
    <w:link w:val="a7"/>
    <w:uiPriority w:val="99"/>
    <w:unhideWhenUsed/>
    <w:rsid w:val="00701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19B0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701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19B0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>szmc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Sunny</cp:lastModifiedBy>
  <cp:revision>2</cp:revision>
  <cp:lastPrinted>2015-10-27T07:51:00Z</cp:lastPrinted>
  <dcterms:created xsi:type="dcterms:W3CDTF">2016-02-18T07:59:00Z</dcterms:created>
  <dcterms:modified xsi:type="dcterms:W3CDTF">2016-02-18T07:59:00Z</dcterms:modified>
</cp:coreProperties>
</file>