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3" w:rsidRPr="0032437D" w:rsidRDefault="005E5173" w:rsidP="005E51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2437D">
        <w:rPr>
          <w:rFonts w:ascii="標楷體" w:eastAsia="標楷體" w:hAnsi="標楷體" w:hint="eastAsia"/>
          <w:b/>
          <w:sz w:val="32"/>
          <w:szCs w:val="32"/>
        </w:rPr>
        <w:t>樹人醫護管理專科學校應用英語科學生校外實習實施辦法</w:t>
      </w:r>
    </w:p>
    <w:p w:rsidR="005E5173" w:rsidRPr="0032437D" w:rsidRDefault="005E5173" w:rsidP="005E5173">
      <w:pPr>
        <w:wordWrap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2437D">
        <w:rPr>
          <w:rFonts w:ascii="標楷體" w:eastAsia="標楷體" w:hAnsi="標楷體" w:hint="eastAsia"/>
          <w:sz w:val="20"/>
          <w:szCs w:val="20"/>
        </w:rPr>
        <w:t xml:space="preserve">  101年 03月22日科務會議通過</w:t>
      </w:r>
    </w:p>
    <w:p w:rsidR="005E5173" w:rsidRPr="0032437D" w:rsidRDefault="005E5173" w:rsidP="005E5173">
      <w:pPr>
        <w:wordWrap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2437D">
        <w:rPr>
          <w:rFonts w:ascii="標楷體" w:eastAsia="標楷體" w:hAnsi="標楷體" w:hint="eastAsia"/>
          <w:sz w:val="20"/>
          <w:szCs w:val="20"/>
        </w:rPr>
        <w:t xml:space="preserve"> 101年 04月06日校外實習委員會議通過</w:t>
      </w:r>
    </w:p>
    <w:p w:rsidR="005E5173" w:rsidRPr="0032437D" w:rsidRDefault="005E5173" w:rsidP="005E5173">
      <w:pPr>
        <w:wordWrap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2437D">
        <w:rPr>
          <w:rFonts w:ascii="標楷體" w:eastAsia="標楷體" w:hAnsi="標楷體" w:hint="eastAsia"/>
          <w:sz w:val="20"/>
          <w:szCs w:val="20"/>
        </w:rPr>
        <w:t xml:space="preserve"> 101年 04月25日教務會議通過</w:t>
      </w:r>
    </w:p>
    <w:p w:rsidR="005E5173" w:rsidRPr="0032437D" w:rsidRDefault="005E5173" w:rsidP="005E517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2437D">
        <w:rPr>
          <w:rFonts w:ascii="標楷體" w:eastAsia="標楷體" w:hAnsi="標楷體"/>
          <w:sz w:val="20"/>
          <w:szCs w:val="20"/>
        </w:rPr>
        <w:t>104</w:t>
      </w:r>
      <w:r w:rsidRPr="0032437D">
        <w:rPr>
          <w:rFonts w:ascii="標楷體" w:eastAsia="標楷體" w:hAnsi="標楷體" w:hint="eastAsia"/>
          <w:sz w:val="20"/>
          <w:szCs w:val="20"/>
        </w:rPr>
        <w:t>年12月15日科務會議通過</w:t>
      </w:r>
    </w:p>
    <w:p w:rsidR="00903C75" w:rsidRPr="0032437D" w:rsidRDefault="00903C75" w:rsidP="00903C75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2437D">
        <w:rPr>
          <w:rFonts w:ascii="標楷體" w:eastAsia="標楷體" w:hAnsi="標楷體"/>
          <w:sz w:val="20"/>
          <w:szCs w:val="20"/>
        </w:rPr>
        <w:t>10</w:t>
      </w:r>
      <w:r w:rsidRPr="0032437D">
        <w:rPr>
          <w:rFonts w:ascii="標楷體" w:eastAsia="標楷體" w:hAnsi="標楷體" w:hint="eastAsia"/>
          <w:sz w:val="20"/>
          <w:szCs w:val="20"/>
        </w:rPr>
        <w:t>5年06月01日教務會議修訂</w:t>
      </w:r>
    </w:p>
    <w:p w:rsidR="00C35BBF" w:rsidRPr="0032437D" w:rsidRDefault="00E72D42" w:rsidP="005E517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32437D">
        <w:rPr>
          <w:rFonts w:ascii="標楷體" w:eastAsia="標楷體" w:hAnsi="標楷體" w:hint="eastAsia"/>
          <w:sz w:val="20"/>
          <w:szCs w:val="20"/>
        </w:rPr>
        <w:t>107</w:t>
      </w:r>
      <w:r w:rsidR="009903D6" w:rsidRPr="0032437D">
        <w:rPr>
          <w:rFonts w:ascii="標楷體" w:eastAsia="標楷體" w:hAnsi="標楷體" w:hint="eastAsia"/>
          <w:sz w:val="20"/>
          <w:szCs w:val="20"/>
        </w:rPr>
        <w:t>年</w:t>
      </w:r>
      <w:r w:rsidRPr="0032437D">
        <w:rPr>
          <w:rFonts w:ascii="標楷體" w:eastAsia="標楷體" w:hAnsi="標楷體" w:hint="eastAsia"/>
          <w:sz w:val="20"/>
          <w:szCs w:val="20"/>
        </w:rPr>
        <w:t>1</w:t>
      </w:r>
      <w:r w:rsidR="009903D6" w:rsidRPr="0032437D">
        <w:rPr>
          <w:rFonts w:ascii="標楷體" w:eastAsia="標楷體" w:hAnsi="標楷體" w:hint="eastAsia"/>
          <w:sz w:val="20"/>
          <w:szCs w:val="20"/>
        </w:rPr>
        <w:t>月</w:t>
      </w:r>
      <w:r w:rsidR="002A1636" w:rsidRPr="0032437D">
        <w:rPr>
          <w:rFonts w:ascii="標楷體" w:eastAsia="標楷體" w:hAnsi="標楷體" w:hint="eastAsia"/>
          <w:sz w:val="20"/>
          <w:szCs w:val="20"/>
        </w:rPr>
        <w:t>11</w:t>
      </w:r>
      <w:r w:rsidRPr="0032437D">
        <w:rPr>
          <w:rFonts w:ascii="標楷體" w:eastAsia="標楷體" w:hAnsi="標楷體" w:hint="eastAsia"/>
          <w:sz w:val="20"/>
          <w:szCs w:val="20"/>
        </w:rPr>
        <w:t>日校外實習委員</w:t>
      </w:r>
      <w:r w:rsidR="009903D6" w:rsidRPr="0032437D">
        <w:rPr>
          <w:rFonts w:ascii="標楷體" w:eastAsia="標楷體" w:hAnsi="標楷體" w:hint="eastAsia"/>
          <w:sz w:val="20"/>
          <w:szCs w:val="20"/>
        </w:rPr>
        <w:t>會修訂</w:t>
      </w:r>
    </w:p>
    <w:p w:rsidR="00C146DD" w:rsidRPr="0032437D" w:rsidRDefault="00C146DD" w:rsidP="00C146D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,Bold"/>
          <w:bCs/>
          <w:kern w:val="0"/>
          <w:sz w:val="20"/>
          <w:szCs w:val="20"/>
          <w:lang w:eastAsia="zh-HK"/>
        </w:rPr>
      </w:pPr>
      <w:r w:rsidRPr="0032437D">
        <w:rPr>
          <w:rFonts w:ascii="標楷體" w:eastAsia="標楷體" w:hAnsi="標楷體" w:cs="DFKaiShu-SB-Estd-BF,Bold"/>
          <w:bCs/>
          <w:kern w:val="0"/>
          <w:sz w:val="20"/>
          <w:szCs w:val="20"/>
        </w:rPr>
        <w:t>108</w:t>
      </w:r>
      <w:r w:rsidRPr="0032437D">
        <w:rPr>
          <w:rFonts w:ascii="標楷體" w:eastAsia="標楷體" w:hAnsi="標楷體" w:cs="DFKaiShu-SB-Estd-BF,Bold" w:hint="eastAsia"/>
          <w:bCs/>
          <w:kern w:val="0"/>
          <w:sz w:val="20"/>
          <w:szCs w:val="20"/>
          <w:lang w:eastAsia="zh-HK"/>
        </w:rPr>
        <w:t>年9月9日科務會議修訂</w:t>
      </w:r>
    </w:p>
    <w:p w:rsidR="00122D80" w:rsidRPr="0032437D" w:rsidRDefault="00122D80" w:rsidP="00C146D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,Bold"/>
          <w:bCs/>
          <w:kern w:val="0"/>
          <w:sz w:val="20"/>
          <w:szCs w:val="20"/>
        </w:rPr>
      </w:pPr>
      <w:r w:rsidRPr="0032437D">
        <w:rPr>
          <w:rFonts w:ascii="標楷體" w:eastAsia="標楷體" w:hAnsi="標楷體" w:cs="DFKaiShu-SB-Estd-BF,Bold"/>
          <w:bCs/>
          <w:kern w:val="0"/>
          <w:sz w:val="20"/>
          <w:szCs w:val="20"/>
        </w:rPr>
        <w:t>108</w:t>
      </w:r>
      <w:r w:rsidRPr="0032437D">
        <w:rPr>
          <w:rFonts w:ascii="標楷體" w:eastAsia="標楷體" w:hAnsi="標楷體" w:cs="DFKaiShu-SB-Estd-BF,Bold" w:hint="eastAsia"/>
          <w:bCs/>
          <w:kern w:val="0"/>
          <w:sz w:val="20"/>
          <w:szCs w:val="20"/>
          <w:lang w:eastAsia="zh-HK"/>
        </w:rPr>
        <w:t>年</w:t>
      </w:r>
      <w:r w:rsidR="0016311F" w:rsidRPr="0032437D">
        <w:rPr>
          <w:rFonts w:ascii="標楷體" w:eastAsia="標楷體" w:hAnsi="標楷體" w:cs="DFKaiShu-SB-Estd-BF,Bold" w:hint="eastAsia"/>
          <w:bCs/>
          <w:kern w:val="0"/>
          <w:sz w:val="20"/>
          <w:szCs w:val="20"/>
        </w:rPr>
        <w:t>10</w:t>
      </w:r>
      <w:r w:rsidRPr="0032437D">
        <w:rPr>
          <w:rFonts w:ascii="標楷體" w:eastAsia="標楷體" w:hAnsi="標楷體" w:cs="DFKaiShu-SB-Estd-BF,Bold" w:hint="eastAsia"/>
          <w:bCs/>
          <w:kern w:val="0"/>
          <w:sz w:val="20"/>
          <w:szCs w:val="20"/>
          <w:lang w:eastAsia="zh-HK"/>
        </w:rPr>
        <w:t>月</w:t>
      </w:r>
      <w:r w:rsidR="0016311F" w:rsidRPr="0032437D">
        <w:rPr>
          <w:rFonts w:ascii="標楷體" w:eastAsia="標楷體" w:hAnsi="標楷體" w:cs="DFKaiShu-SB-Estd-BF,Bold" w:hint="eastAsia"/>
          <w:bCs/>
          <w:kern w:val="0"/>
          <w:sz w:val="20"/>
          <w:szCs w:val="20"/>
        </w:rPr>
        <w:t>23</w:t>
      </w:r>
      <w:r w:rsidRPr="0032437D">
        <w:rPr>
          <w:rFonts w:ascii="標楷體" w:eastAsia="標楷體" w:hAnsi="標楷體" w:cs="DFKaiShu-SB-Estd-BF,Bold" w:hint="eastAsia"/>
          <w:bCs/>
          <w:kern w:val="0"/>
          <w:sz w:val="20"/>
          <w:szCs w:val="20"/>
          <w:lang w:eastAsia="zh-HK"/>
        </w:rPr>
        <w:t>日教務會議修訂</w:t>
      </w:r>
    </w:p>
    <w:p w:rsidR="005E5173" w:rsidRPr="0032437D" w:rsidRDefault="005E5173" w:rsidP="005E5173">
      <w:pPr>
        <w:numPr>
          <w:ilvl w:val="0"/>
          <w:numId w:val="3"/>
        </w:numPr>
        <w:jc w:val="both"/>
      </w:pPr>
      <w:r w:rsidRPr="0032437D">
        <w:rPr>
          <w:rFonts w:ascii="標楷體" w:eastAsia="標楷體" w:hAnsi="標楷體" w:hint="eastAsia"/>
        </w:rPr>
        <w:t>為培養應用英語科(以下簡稱本科)學生實務經驗，增加學生就業競爭力，依本校「</w:t>
      </w:r>
      <w:r w:rsidRPr="0032437D">
        <w:rPr>
          <w:rFonts w:eastAsia="標楷體" w:hint="eastAsia"/>
        </w:rPr>
        <w:t>樹人醫護管理專科學校學生校外實習辦法</w:t>
      </w:r>
      <w:r w:rsidRPr="0032437D">
        <w:rPr>
          <w:rFonts w:ascii="標楷體" w:eastAsia="標楷體" w:hAnsi="標楷體" w:hint="eastAsia"/>
        </w:rPr>
        <w:t>」訂定應用英語科學生校外實習實施辦法(以下簡稱本辦法)。</w:t>
      </w:r>
    </w:p>
    <w:p w:rsidR="005E5173" w:rsidRPr="0032437D" w:rsidRDefault="005E5173" w:rsidP="005E517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 w:cs="Tahoma"/>
          <w:kern w:val="0"/>
        </w:rPr>
      </w:pPr>
      <w:r w:rsidRPr="0032437D">
        <w:rPr>
          <w:rFonts w:ascii="標楷體" w:eastAsia="標楷體" w:hAnsi="標楷體" w:cs="新細明體" w:hint="eastAsia"/>
          <w:kern w:val="0"/>
        </w:rPr>
        <w:t xml:space="preserve">  </w:t>
      </w:r>
      <w:r w:rsidR="00C42561" w:rsidRPr="0032437D">
        <w:rPr>
          <w:rFonts w:eastAsia="標楷體"/>
        </w:rPr>
        <w:t>依照本科課程標準</w:t>
      </w:r>
      <w:r w:rsidR="00C42561" w:rsidRPr="0032437D">
        <w:rPr>
          <w:rFonts w:eastAsia="標楷體" w:hint="eastAsia"/>
        </w:rPr>
        <w:t>，為深化學生職場實務能力，</w:t>
      </w:r>
      <w:r w:rsidR="00C85FFD" w:rsidRPr="0032437D">
        <w:rPr>
          <w:rFonts w:eastAsia="標楷體" w:hint="eastAsia"/>
        </w:rPr>
        <w:t>103</w:t>
      </w:r>
      <w:r w:rsidR="008643E2" w:rsidRPr="0032437D">
        <w:rPr>
          <w:rFonts w:eastAsia="標楷體" w:hint="eastAsia"/>
        </w:rPr>
        <w:t>及</w:t>
      </w:r>
      <w:r w:rsidR="008643E2" w:rsidRPr="0032437D">
        <w:rPr>
          <w:rFonts w:eastAsia="標楷體" w:hint="eastAsia"/>
        </w:rPr>
        <w:t>104</w:t>
      </w:r>
      <w:r w:rsidR="00C85FFD" w:rsidRPr="0032437D">
        <w:rPr>
          <w:rFonts w:eastAsia="標楷體" w:hint="eastAsia"/>
        </w:rPr>
        <w:t>學年度入學者，</w:t>
      </w:r>
      <w:r w:rsidR="00C42561" w:rsidRPr="0032437D">
        <w:rPr>
          <w:rFonts w:eastAsia="標楷體"/>
        </w:rPr>
        <w:t>於</w:t>
      </w:r>
      <w:r w:rsidR="00C42561" w:rsidRPr="0032437D">
        <w:rPr>
          <w:rFonts w:eastAsia="標楷體" w:hint="eastAsia"/>
        </w:rPr>
        <w:t>五</w:t>
      </w:r>
      <w:r w:rsidR="00C42561" w:rsidRPr="0032437D">
        <w:rPr>
          <w:rFonts w:eastAsia="標楷體"/>
        </w:rPr>
        <w:t>年級</w:t>
      </w:r>
      <w:r w:rsidR="00C85FFD" w:rsidRPr="0032437D">
        <w:rPr>
          <w:rFonts w:eastAsia="標楷體" w:hint="eastAsia"/>
        </w:rPr>
        <w:t>下學期</w:t>
      </w:r>
      <w:r w:rsidR="00C42561" w:rsidRPr="0032437D">
        <w:rPr>
          <w:rFonts w:eastAsia="標楷體"/>
        </w:rPr>
        <w:t>至校外實習</w:t>
      </w:r>
      <w:r w:rsidR="00C42561" w:rsidRPr="0032437D">
        <w:rPr>
          <w:rFonts w:eastAsia="標楷體" w:hint="eastAsia"/>
        </w:rPr>
        <w:t>，</w:t>
      </w:r>
      <w:r w:rsidR="00C42561" w:rsidRPr="0032437D">
        <w:rPr>
          <w:rFonts w:ascii="標楷體" w:eastAsia="標楷體" w:hAnsi="標楷體" w:hint="eastAsia"/>
        </w:rPr>
        <w:t>計</w:t>
      </w:r>
      <w:r w:rsidR="00C85FFD" w:rsidRPr="0032437D">
        <w:rPr>
          <w:rFonts w:ascii="標楷體" w:eastAsia="標楷體" w:hAnsi="標楷體" w:hint="eastAsia"/>
        </w:rPr>
        <w:t>12</w:t>
      </w:r>
      <w:r w:rsidR="00C42561" w:rsidRPr="0032437D">
        <w:rPr>
          <w:rFonts w:ascii="標楷體" w:eastAsia="標楷體" w:hAnsi="標楷體" w:hint="eastAsia"/>
        </w:rPr>
        <w:t>學分</w:t>
      </w:r>
      <w:r w:rsidR="00C85FFD" w:rsidRPr="0032437D">
        <w:rPr>
          <w:rFonts w:ascii="標楷體" w:eastAsia="標楷體" w:hAnsi="標楷體" w:hint="eastAsia"/>
        </w:rPr>
        <w:t>36</w:t>
      </w:r>
      <w:r w:rsidR="00C42561" w:rsidRPr="0032437D">
        <w:rPr>
          <w:rFonts w:ascii="標楷體" w:eastAsia="標楷體" w:hAnsi="標楷體" w:hint="eastAsia"/>
        </w:rPr>
        <w:t>學時。</w:t>
      </w:r>
      <w:r w:rsidR="00C85FFD" w:rsidRPr="0032437D">
        <w:rPr>
          <w:rFonts w:ascii="標楷體" w:eastAsia="標楷體" w:hAnsi="標楷體" w:hint="eastAsia"/>
        </w:rPr>
        <w:t>105學年度</w:t>
      </w:r>
      <w:r w:rsidR="00283BE3" w:rsidRPr="0032437D">
        <w:rPr>
          <w:rFonts w:ascii="標楷體" w:eastAsia="標楷體" w:hAnsi="標楷體" w:hint="eastAsia"/>
        </w:rPr>
        <w:t>(含)後</w:t>
      </w:r>
      <w:r w:rsidR="00C85FFD" w:rsidRPr="0032437D">
        <w:rPr>
          <w:rFonts w:ascii="標楷體" w:eastAsia="標楷體" w:hAnsi="標楷體" w:hint="eastAsia"/>
        </w:rPr>
        <w:t>入學者，於五年級一學年至校外實習，計24學分72學時。</w:t>
      </w:r>
    </w:p>
    <w:p w:rsidR="00C42561" w:rsidRPr="0032437D" w:rsidRDefault="005E5173" w:rsidP="00C42561">
      <w:pPr>
        <w:numPr>
          <w:ilvl w:val="0"/>
          <w:numId w:val="3"/>
        </w:numPr>
        <w:tabs>
          <w:tab w:val="clear" w:pos="960"/>
          <w:tab w:val="left" w:pos="720"/>
        </w:tabs>
        <w:autoSpaceDE w:val="0"/>
        <w:autoSpaceDN w:val="0"/>
        <w:adjustRightInd w:val="0"/>
        <w:ind w:right="18"/>
        <w:rPr>
          <w:rFonts w:eastAsia="標楷體"/>
        </w:rPr>
      </w:pPr>
      <w:r w:rsidRPr="0032437D">
        <w:rPr>
          <w:rFonts w:ascii="標楷體" w:eastAsia="標楷體" w:hAnsi="標楷體" w:cs="新細明體" w:hint="eastAsia"/>
          <w:kern w:val="0"/>
        </w:rPr>
        <w:t xml:space="preserve">  </w:t>
      </w:r>
      <w:r w:rsidR="00C42561" w:rsidRPr="0032437D">
        <w:rPr>
          <w:rFonts w:eastAsia="標楷體"/>
        </w:rPr>
        <w:t>本科學生校外實習前，</w:t>
      </w:r>
      <w:r w:rsidR="00C42561" w:rsidRPr="0032437D">
        <w:rPr>
          <w:rFonts w:eastAsia="標楷體" w:hint="eastAsia"/>
          <w:lang w:eastAsia="zh-HK"/>
        </w:rPr>
        <w:t>依據下列程序排定</w:t>
      </w:r>
      <w:r w:rsidR="00C42561" w:rsidRPr="0032437D">
        <w:rPr>
          <w:rFonts w:eastAsia="標楷體"/>
        </w:rPr>
        <w:t>實習單位</w:t>
      </w:r>
      <w:r w:rsidR="00C42561" w:rsidRPr="0032437D">
        <w:rPr>
          <w:rFonts w:eastAsia="標楷體" w:hint="eastAsia"/>
          <w:lang w:eastAsia="zh-HK"/>
        </w:rPr>
        <w:t>優先序</w:t>
      </w:r>
      <w:r w:rsidR="00C42561" w:rsidRPr="0032437D">
        <w:rPr>
          <w:rFonts w:eastAsia="標楷體"/>
        </w:rPr>
        <w:t>：</w:t>
      </w:r>
      <w:bookmarkStart w:id="0" w:name="_GoBack"/>
      <w:bookmarkEnd w:id="0"/>
    </w:p>
    <w:p w:rsidR="00C42561" w:rsidRPr="0032437D" w:rsidRDefault="00C42561" w:rsidP="00C42561">
      <w:pPr>
        <w:tabs>
          <w:tab w:val="left" w:pos="630"/>
          <w:tab w:val="left" w:pos="1582"/>
        </w:tabs>
        <w:ind w:leftChars="400" w:left="960"/>
        <w:jc w:val="both"/>
        <w:rPr>
          <w:rFonts w:eastAsia="標楷體"/>
        </w:rPr>
      </w:pPr>
      <w:r w:rsidRPr="0032437D">
        <w:rPr>
          <w:rFonts w:eastAsia="標楷體" w:hint="eastAsia"/>
          <w:lang w:eastAsia="zh-HK"/>
        </w:rPr>
        <w:t>一</w:t>
      </w:r>
      <w:r w:rsidRPr="0032437D">
        <w:rPr>
          <w:rFonts w:ascii="標楷體" w:eastAsia="標楷體" w:hAnsi="標楷體" w:cs="DFKaiShu-SB-Estd-BF" w:hint="eastAsia"/>
        </w:rPr>
        <w:t>、</w:t>
      </w:r>
      <w:r w:rsidRPr="0032437D">
        <w:rPr>
          <w:rFonts w:eastAsia="標楷體"/>
        </w:rPr>
        <w:t>遴選</w:t>
      </w:r>
      <w:r w:rsidRPr="0032437D">
        <w:rPr>
          <w:rFonts w:eastAsia="標楷體" w:hint="eastAsia"/>
        </w:rPr>
        <w:t>符合模組課程需求且具實習價值</w:t>
      </w:r>
      <w:r w:rsidRPr="0032437D">
        <w:rPr>
          <w:rFonts w:eastAsia="標楷體"/>
        </w:rPr>
        <w:t>之業者。</w:t>
      </w:r>
    </w:p>
    <w:p w:rsidR="00C42561" w:rsidRPr="0032437D" w:rsidRDefault="00C42561" w:rsidP="00C42561">
      <w:pPr>
        <w:tabs>
          <w:tab w:val="left" w:pos="630"/>
          <w:tab w:val="left" w:pos="1582"/>
        </w:tabs>
        <w:ind w:leftChars="400" w:left="960"/>
        <w:jc w:val="both"/>
        <w:rPr>
          <w:rFonts w:eastAsia="標楷體"/>
        </w:rPr>
      </w:pPr>
      <w:r w:rsidRPr="0032437D">
        <w:rPr>
          <w:rFonts w:eastAsia="標楷體" w:hint="eastAsia"/>
          <w:lang w:eastAsia="zh-HK"/>
        </w:rPr>
        <w:t>二</w:t>
      </w:r>
      <w:r w:rsidRPr="0032437D">
        <w:rPr>
          <w:rFonts w:ascii="標楷體" w:eastAsia="標楷體" w:hAnsi="標楷體" w:cs="DFKaiShu-SB-Estd-BF" w:hint="eastAsia"/>
        </w:rPr>
        <w:t>、</w:t>
      </w:r>
      <w:r w:rsidRPr="0032437D">
        <w:rPr>
          <w:rFonts w:eastAsia="標楷體"/>
        </w:rPr>
        <w:t>本科詢問業界合作意願。</w:t>
      </w:r>
    </w:p>
    <w:p w:rsidR="00B92676" w:rsidRPr="0032437D" w:rsidRDefault="00C42561" w:rsidP="00B92676">
      <w:pPr>
        <w:tabs>
          <w:tab w:val="left" w:pos="630"/>
          <w:tab w:val="left" w:pos="1582"/>
        </w:tabs>
        <w:ind w:leftChars="400" w:left="960"/>
        <w:jc w:val="both"/>
        <w:rPr>
          <w:rFonts w:ascii="標楷體" w:eastAsia="標楷體" w:hAnsi="標楷體" w:cs="標楷體"/>
        </w:rPr>
      </w:pPr>
      <w:r w:rsidRPr="0032437D">
        <w:rPr>
          <w:rFonts w:eastAsia="標楷體" w:hint="eastAsia"/>
          <w:lang w:eastAsia="zh-HK"/>
        </w:rPr>
        <w:t>三</w:t>
      </w:r>
      <w:r w:rsidRPr="0032437D">
        <w:rPr>
          <w:rFonts w:ascii="標楷體" w:eastAsia="標楷體" w:hAnsi="標楷體" w:cs="DFKaiShu-SB-Estd-BF" w:hint="eastAsia"/>
        </w:rPr>
        <w:t>、</w:t>
      </w:r>
      <w:r w:rsidRPr="0032437D">
        <w:rPr>
          <w:rFonts w:eastAsia="標楷體"/>
        </w:rPr>
        <w:t>本科審核</w:t>
      </w:r>
      <w:r w:rsidRPr="0032437D">
        <w:rPr>
          <w:rFonts w:eastAsia="標楷體" w:hint="eastAsia"/>
        </w:rPr>
        <w:t>其</w:t>
      </w:r>
      <w:r w:rsidR="00B92676" w:rsidRPr="0032437D">
        <w:rPr>
          <w:rFonts w:eastAsia="標楷體"/>
        </w:rPr>
        <w:t>軟硬體設施、合約內容及實習人數等相關事宜，</w:t>
      </w:r>
      <w:r w:rsidR="00B92676" w:rsidRPr="0032437D">
        <w:rPr>
          <w:rFonts w:ascii="標楷體" w:eastAsia="標楷體" w:hAnsi="標楷體" w:cs="標楷體" w:hint="eastAsia"/>
          <w:spacing w:val="13"/>
        </w:rPr>
        <w:t>含：實習工作</w:t>
      </w:r>
      <w:r w:rsidR="00B92676" w:rsidRPr="0032437D">
        <w:rPr>
          <w:rFonts w:ascii="標楷體" w:eastAsia="標楷體" w:hAnsi="標楷體" w:cs="標楷體" w:hint="eastAsia"/>
        </w:rPr>
        <w:t>時間(每天</w:t>
      </w:r>
      <w:r w:rsidR="00B92676" w:rsidRPr="0032437D">
        <w:rPr>
          <w:rFonts w:eastAsia="Times New Roman"/>
        </w:rPr>
        <w:t>8</w:t>
      </w:r>
      <w:r w:rsidR="00B92676" w:rsidRPr="0032437D">
        <w:rPr>
          <w:rFonts w:ascii="標楷體" w:eastAsia="標楷體" w:hAnsi="標楷體" w:cs="標楷體" w:hint="eastAsia"/>
        </w:rPr>
        <w:t>小</w:t>
      </w:r>
    </w:p>
    <w:p w:rsidR="00C42561" w:rsidRPr="0032437D" w:rsidRDefault="00B92676" w:rsidP="00B92676">
      <w:pPr>
        <w:tabs>
          <w:tab w:val="left" w:pos="630"/>
          <w:tab w:val="left" w:pos="1582"/>
        </w:tabs>
        <w:ind w:leftChars="600" w:left="1440"/>
        <w:jc w:val="both"/>
        <w:rPr>
          <w:rFonts w:eastAsia="標楷體"/>
        </w:rPr>
      </w:pPr>
      <w:r w:rsidRPr="0032437D">
        <w:rPr>
          <w:rFonts w:ascii="標楷體" w:eastAsia="標楷體" w:hAnsi="標楷體" w:cs="標楷體" w:hint="eastAsia"/>
        </w:rPr>
        <w:t>時，每周不得超過</w:t>
      </w:r>
      <w:r w:rsidRPr="0032437D">
        <w:rPr>
          <w:rFonts w:ascii="標楷體" w:eastAsia="標楷體" w:hAnsi="標楷體" w:cs="標楷體" w:hint="eastAsia"/>
          <w:spacing w:val="-15"/>
        </w:rPr>
        <w:t xml:space="preserve"> </w:t>
      </w:r>
      <w:r w:rsidRPr="0032437D">
        <w:rPr>
          <w:rFonts w:eastAsia="Times New Roman"/>
        </w:rPr>
        <w:t>40</w:t>
      </w:r>
      <w:r w:rsidRPr="0032437D">
        <w:rPr>
          <w:rFonts w:ascii="標楷體" w:eastAsia="標楷體" w:hAnsi="標楷體" w:cs="標楷體" w:hint="eastAsia"/>
          <w:spacing w:val="4"/>
        </w:rPr>
        <w:t>小</w:t>
      </w:r>
      <w:r w:rsidRPr="0032437D">
        <w:rPr>
          <w:rFonts w:ascii="標楷體" w:eastAsia="標楷體" w:hAnsi="標楷體" w:cs="標楷體" w:hint="eastAsia"/>
          <w:spacing w:val="4"/>
          <w:lang w:eastAsia="zh-HK"/>
        </w:rPr>
        <w:t>時）</w:t>
      </w:r>
      <w:r w:rsidRPr="0032437D">
        <w:rPr>
          <w:rFonts w:ascii="標楷體" w:eastAsia="標楷體" w:hAnsi="標楷體" w:cs="標楷體" w:hint="eastAsia"/>
          <w:spacing w:val="4"/>
        </w:rPr>
        <w:t>、實習內容、實習待遇、膳宿、</w:t>
      </w:r>
      <w:r w:rsidRPr="0032437D">
        <w:rPr>
          <w:rFonts w:ascii="標楷體" w:eastAsia="標楷體" w:hAnsi="標楷體" w:cs="標楷體" w:hint="eastAsia"/>
          <w:spacing w:val="-3"/>
        </w:rPr>
        <w:t>保險及其他學生權益保障事項。</w:t>
      </w:r>
    </w:p>
    <w:p w:rsidR="00C42561" w:rsidRPr="0032437D" w:rsidRDefault="00C42561" w:rsidP="00C42561">
      <w:pPr>
        <w:tabs>
          <w:tab w:val="left" w:pos="630"/>
          <w:tab w:val="left" w:pos="1582"/>
        </w:tabs>
        <w:ind w:leftChars="400" w:left="960"/>
        <w:jc w:val="both"/>
        <w:rPr>
          <w:rFonts w:eastAsia="標楷體"/>
        </w:rPr>
      </w:pPr>
      <w:r w:rsidRPr="0032437D">
        <w:rPr>
          <w:rFonts w:eastAsia="標楷體" w:hint="eastAsia"/>
          <w:lang w:eastAsia="zh-HK"/>
        </w:rPr>
        <w:t>四</w:t>
      </w:r>
      <w:r w:rsidRPr="0032437D">
        <w:rPr>
          <w:rFonts w:ascii="標楷體" w:eastAsia="標楷體" w:hAnsi="標楷體" w:cs="DFKaiShu-SB-Estd-BF" w:hint="eastAsia"/>
        </w:rPr>
        <w:t>、</w:t>
      </w:r>
      <w:r w:rsidRPr="0032437D">
        <w:rPr>
          <w:rFonts w:eastAsia="標楷體"/>
        </w:rPr>
        <w:t>公告評選合格之校外實習單位。</w:t>
      </w:r>
    </w:p>
    <w:p w:rsidR="005E5173" w:rsidRPr="0032437D" w:rsidRDefault="005E5173" w:rsidP="00C4256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 w:cs="Tahoma"/>
          <w:kern w:val="0"/>
        </w:rPr>
      </w:pPr>
      <w:r w:rsidRPr="0032437D">
        <w:rPr>
          <w:rFonts w:ascii="標楷體" w:eastAsia="標楷體" w:hAnsi="標楷體" w:hint="eastAsia"/>
        </w:rPr>
        <w:t xml:space="preserve">  </w:t>
      </w:r>
      <w:r w:rsidR="00C42561" w:rsidRPr="0032437D">
        <w:rPr>
          <w:rFonts w:eastAsia="標楷體" w:hint="eastAsia"/>
        </w:rPr>
        <w:t>本科</w:t>
      </w:r>
      <w:r w:rsidR="00C42561" w:rsidRPr="0032437D">
        <w:rPr>
          <w:rFonts w:eastAsia="標楷體"/>
        </w:rPr>
        <w:t>學生實習單位之選填順序與成績計算方式須依本科所訂定</w:t>
      </w:r>
      <w:r w:rsidR="00C42561" w:rsidRPr="0032437D">
        <w:rPr>
          <w:rFonts w:eastAsia="標楷體" w:hint="eastAsia"/>
        </w:rPr>
        <w:t>之學生實習</w:t>
      </w:r>
      <w:r w:rsidR="00631388" w:rsidRPr="0032437D">
        <w:rPr>
          <w:rFonts w:eastAsia="標楷體" w:hint="eastAsia"/>
          <w:lang w:eastAsia="zh-HK"/>
        </w:rPr>
        <w:t>甄</w:t>
      </w:r>
      <w:r w:rsidR="00C42561" w:rsidRPr="0032437D">
        <w:rPr>
          <w:rFonts w:eastAsia="標楷體" w:hint="eastAsia"/>
        </w:rPr>
        <w:t>選要點</w:t>
      </w:r>
      <w:r w:rsidR="00C42561" w:rsidRPr="0032437D">
        <w:rPr>
          <w:rFonts w:eastAsia="標楷體"/>
        </w:rPr>
        <w:t>辦理，</w:t>
      </w:r>
      <w:r w:rsidR="00C42561" w:rsidRPr="0032437D">
        <w:rPr>
          <w:rFonts w:eastAsia="標楷體" w:hint="eastAsia"/>
        </w:rPr>
        <w:t>相</w:t>
      </w:r>
      <w:r w:rsidR="00C42561" w:rsidRPr="0032437D">
        <w:rPr>
          <w:rFonts w:eastAsia="標楷體"/>
        </w:rPr>
        <w:t>關實施細</w:t>
      </w:r>
      <w:r w:rsidR="00C42561" w:rsidRPr="0032437D">
        <w:rPr>
          <w:rFonts w:eastAsia="標楷體" w:hint="eastAsia"/>
        </w:rPr>
        <w:t>則</w:t>
      </w:r>
      <w:r w:rsidR="00C42561" w:rsidRPr="0032437D">
        <w:rPr>
          <w:rFonts w:eastAsia="標楷體"/>
        </w:rPr>
        <w:t>另訂之。</w:t>
      </w:r>
    </w:p>
    <w:p w:rsidR="005E5173" w:rsidRPr="0032437D" w:rsidRDefault="00C42561" w:rsidP="005E5173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2437D">
        <w:rPr>
          <w:rFonts w:eastAsia="標楷體"/>
        </w:rPr>
        <w:t>為確保本科學生在外實習素質，訂定本科擋修實習要點，</w:t>
      </w:r>
      <w:r w:rsidRPr="0032437D">
        <w:rPr>
          <w:rFonts w:eastAsia="標楷體" w:hint="eastAsia"/>
        </w:rPr>
        <w:t>相</w:t>
      </w:r>
      <w:r w:rsidRPr="0032437D">
        <w:rPr>
          <w:rFonts w:eastAsia="標楷體"/>
        </w:rPr>
        <w:t>關實施細</w:t>
      </w:r>
      <w:r w:rsidRPr="0032437D">
        <w:rPr>
          <w:rFonts w:eastAsia="標楷體" w:hint="eastAsia"/>
        </w:rPr>
        <w:t>則</w:t>
      </w:r>
      <w:r w:rsidRPr="0032437D">
        <w:rPr>
          <w:rFonts w:eastAsia="標楷體"/>
        </w:rPr>
        <w:t>另訂之。</w:t>
      </w:r>
    </w:p>
    <w:p w:rsidR="005E5173" w:rsidRPr="0032437D" w:rsidRDefault="005E5173" w:rsidP="005E5173">
      <w:pPr>
        <w:numPr>
          <w:ilvl w:val="0"/>
          <w:numId w:val="3"/>
        </w:numPr>
        <w:rPr>
          <w:rFonts w:ascii="標楷體" w:eastAsia="標楷體" w:hAnsi="標楷體"/>
        </w:rPr>
      </w:pPr>
      <w:r w:rsidRPr="0032437D">
        <w:rPr>
          <w:rFonts w:ascii="標楷體" w:eastAsia="標楷體" w:hAnsi="標楷體" w:hint="eastAsia"/>
        </w:rPr>
        <w:t>本科</w:t>
      </w:r>
      <w:r w:rsidR="00C42561" w:rsidRPr="0032437D">
        <w:rPr>
          <w:rFonts w:ascii="標楷體" w:eastAsia="標楷體" w:hAnsi="標楷體" w:hint="eastAsia"/>
          <w:lang w:eastAsia="zh-HK"/>
        </w:rPr>
        <w:t>選定</w:t>
      </w:r>
      <w:r w:rsidRPr="0032437D">
        <w:rPr>
          <w:rFonts w:ascii="標楷體" w:eastAsia="標楷體" w:hAnsi="標楷體" w:hint="eastAsia"/>
        </w:rPr>
        <w:t>專業老師於學生實習期間進行訪視，並填寫訪視紀錄表。實習期間，由</w:t>
      </w:r>
      <w:smartTag w:uri="urn:schemas-microsoft-com:office:smarttags" w:element="PersonName">
        <w:smartTagPr>
          <w:attr w:name="ProductID" w:val="任課"/>
        </w:smartTagPr>
        <w:r w:rsidRPr="0032437D">
          <w:rPr>
            <w:rFonts w:ascii="標楷體" w:eastAsia="標楷體" w:hAnsi="標楷體" w:hint="eastAsia"/>
          </w:rPr>
          <w:t>任課</w:t>
        </w:r>
      </w:smartTag>
      <w:r w:rsidRPr="0032437D">
        <w:rPr>
          <w:rFonts w:ascii="標楷體" w:eastAsia="標楷體" w:hAnsi="標楷體" w:hint="eastAsia"/>
        </w:rPr>
        <w:t>老師與實習單位共同給分，成績考核達60分(含)以上，則授予學分。</w:t>
      </w:r>
    </w:p>
    <w:p w:rsidR="005E5173" w:rsidRPr="0032437D" w:rsidRDefault="005E5173" w:rsidP="005E5173">
      <w:pPr>
        <w:numPr>
          <w:ilvl w:val="0"/>
          <w:numId w:val="3"/>
        </w:numPr>
        <w:rPr>
          <w:rFonts w:ascii="標楷體" w:eastAsia="標楷體" w:hAnsi="標楷體"/>
        </w:rPr>
      </w:pPr>
      <w:r w:rsidRPr="0032437D">
        <w:rPr>
          <w:rFonts w:ascii="標楷體" w:eastAsia="標楷體" w:hAnsi="標楷體" w:hint="eastAsia"/>
        </w:rPr>
        <w:t>本科學生申請實習時，應繳交「校外實習申請書」及「校外實習家長同意書」，並於實習結束後，繳交「校外實習報告」。</w:t>
      </w:r>
    </w:p>
    <w:p w:rsidR="00E75CDF" w:rsidRPr="0032437D" w:rsidRDefault="00F10C55" w:rsidP="005E5173">
      <w:pPr>
        <w:numPr>
          <w:ilvl w:val="0"/>
          <w:numId w:val="3"/>
        </w:numPr>
        <w:rPr>
          <w:rFonts w:ascii="標楷體" w:eastAsia="標楷體" w:hAnsi="標楷體"/>
        </w:rPr>
      </w:pPr>
      <w:r w:rsidRPr="0032437D">
        <w:rPr>
          <w:rFonts w:ascii="標楷體" w:eastAsia="標楷體" w:hAnsi="標楷體" w:hint="eastAsia"/>
          <w:lang w:eastAsia="zh-HK"/>
        </w:rPr>
        <w:t>如</w:t>
      </w:r>
      <w:r w:rsidR="00E75CDF" w:rsidRPr="0032437D">
        <w:rPr>
          <w:rFonts w:ascii="標楷體" w:eastAsia="標楷體" w:hAnsi="標楷體" w:hint="eastAsia"/>
          <w:lang w:eastAsia="zh-HK"/>
        </w:rPr>
        <w:t>實習生遇</w:t>
      </w:r>
      <w:r w:rsidR="00E75CDF" w:rsidRPr="0032437D">
        <w:rPr>
          <w:rFonts w:ascii="標楷體" w:eastAsia="標楷體" w:hAnsi="標楷體" w:hint="eastAsia"/>
          <w:noProof/>
        </w:rPr>
        <w:t>實</w:t>
      </w:r>
      <w:r w:rsidR="00E75CDF" w:rsidRPr="0032437D">
        <w:rPr>
          <w:rFonts w:ascii="標楷體" w:eastAsia="標楷體" w:hAnsi="標楷體"/>
          <w:noProof/>
        </w:rPr>
        <w:t>習</w:t>
      </w:r>
      <w:r w:rsidR="00BF7871" w:rsidRPr="0032437D">
        <w:rPr>
          <w:rFonts w:ascii="標楷體" w:eastAsia="標楷體" w:hAnsi="標楷體" w:hint="eastAsia"/>
          <w:noProof/>
          <w:lang w:eastAsia="zh-HK"/>
        </w:rPr>
        <w:t>爭議或</w:t>
      </w:r>
      <w:r w:rsidR="00E75CDF" w:rsidRPr="0032437D">
        <w:rPr>
          <w:rFonts w:ascii="標楷體" w:eastAsia="標楷體" w:hAnsi="標楷體" w:hint="eastAsia"/>
          <w:noProof/>
        </w:rPr>
        <w:t>不</w:t>
      </w:r>
      <w:r w:rsidR="00E75CDF" w:rsidRPr="0032437D">
        <w:rPr>
          <w:rFonts w:ascii="標楷體" w:eastAsia="標楷體" w:hAnsi="標楷體"/>
          <w:noProof/>
        </w:rPr>
        <w:t>適</w:t>
      </w:r>
      <w:r w:rsidR="00E75CDF" w:rsidRPr="0032437D">
        <w:rPr>
          <w:rFonts w:ascii="標楷體" w:eastAsia="標楷體" w:hAnsi="標楷體" w:hint="eastAsia"/>
          <w:noProof/>
        </w:rPr>
        <w:t>應，</w:t>
      </w:r>
      <w:r w:rsidR="00E75CDF" w:rsidRPr="0032437D">
        <w:rPr>
          <w:rFonts w:ascii="標楷體" w:eastAsia="標楷體" w:hAnsi="標楷體" w:hint="eastAsia"/>
          <w:noProof/>
          <w:lang w:eastAsia="zh-HK"/>
        </w:rPr>
        <w:t>依</w:t>
      </w:r>
      <w:r w:rsidR="00E75CDF" w:rsidRPr="0032437D">
        <w:rPr>
          <w:rFonts w:ascii="標楷體" w:eastAsia="標楷體" w:hAnsi="標楷體" w:hint="eastAsia"/>
        </w:rPr>
        <w:t>「</w:t>
      </w:r>
      <w:r w:rsidR="00E75CDF" w:rsidRPr="0032437D">
        <w:rPr>
          <w:rFonts w:ascii="標楷體" w:eastAsia="標楷體" w:hAnsi="標楷體" w:hint="eastAsia"/>
          <w:noProof/>
        </w:rPr>
        <w:t>樹人醫護管理</w:t>
      </w:r>
      <w:r w:rsidR="00E75CDF" w:rsidRPr="0032437D">
        <w:rPr>
          <w:rFonts w:ascii="標楷體" w:eastAsia="標楷體" w:hAnsi="標楷體"/>
          <w:noProof/>
        </w:rPr>
        <w:t>專科</w:t>
      </w:r>
      <w:r w:rsidR="00E75CDF" w:rsidRPr="0032437D">
        <w:rPr>
          <w:rFonts w:ascii="標楷體" w:eastAsia="標楷體" w:hAnsi="標楷體" w:hint="eastAsia"/>
          <w:noProof/>
        </w:rPr>
        <w:t>學校</w:t>
      </w:r>
      <w:r w:rsidR="00BF7871" w:rsidRPr="0032437D">
        <w:rPr>
          <w:rFonts w:ascii="標楷體" w:eastAsia="標楷體" w:hAnsi="標楷體" w:hint="eastAsia"/>
          <w:noProof/>
          <w:lang w:eastAsia="zh-HK"/>
        </w:rPr>
        <w:t>應用英語科學生校外實習</w:t>
      </w:r>
      <w:r w:rsidR="00BF7871" w:rsidRPr="0032437D">
        <w:rPr>
          <w:rFonts w:ascii="標楷體" w:eastAsia="標楷體" w:hAnsi="標楷體"/>
          <w:noProof/>
        </w:rPr>
        <w:t>申訴處理原則</w:t>
      </w:r>
      <w:r w:rsidR="00E75CDF" w:rsidRPr="0032437D">
        <w:rPr>
          <w:rFonts w:ascii="標楷體" w:eastAsia="標楷體" w:hAnsi="標楷體" w:hint="eastAsia"/>
        </w:rPr>
        <w:t>」</w:t>
      </w:r>
      <w:r w:rsidR="00E75CDF" w:rsidRPr="0032437D">
        <w:rPr>
          <w:rFonts w:ascii="標楷體" w:eastAsia="標楷體" w:hAnsi="標楷體" w:hint="eastAsia"/>
          <w:noProof/>
          <w:lang w:eastAsia="zh-HK"/>
        </w:rPr>
        <w:t>辦理。</w:t>
      </w:r>
    </w:p>
    <w:p w:rsidR="005E5173" w:rsidRPr="0032437D" w:rsidRDefault="005E5173" w:rsidP="005E5173">
      <w:pPr>
        <w:numPr>
          <w:ilvl w:val="0"/>
          <w:numId w:val="3"/>
        </w:numPr>
        <w:rPr>
          <w:rFonts w:ascii="標楷體" w:eastAsia="標楷體" w:hAnsi="標楷體"/>
        </w:rPr>
      </w:pPr>
      <w:r w:rsidRPr="0032437D">
        <w:rPr>
          <w:rFonts w:ascii="標楷體" w:eastAsia="標楷體" w:hAnsi="標楷體" w:hint="eastAsia"/>
        </w:rPr>
        <w:t>本辦法如有未盡事宜，悉依教育部及本校相關辦法辦理。</w:t>
      </w:r>
    </w:p>
    <w:p w:rsidR="005E5173" w:rsidRPr="0032437D" w:rsidRDefault="005E5173" w:rsidP="005E5173">
      <w:pPr>
        <w:numPr>
          <w:ilvl w:val="0"/>
          <w:numId w:val="3"/>
        </w:numPr>
        <w:rPr>
          <w:rFonts w:ascii="標楷體" w:eastAsia="標楷體" w:hAnsi="標楷體"/>
        </w:rPr>
      </w:pPr>
      <w:r w:rsidRPr="0032437D">
        <w:rPr>
          <w:rFonts w:ascii="標楷體" w:eastAsia="標楷體" w:hAnsi="標楷體" w:hint="eastAsia"/>
        </w:rPr>
        <w:t>本辦法經</w:t>
      </w:r>
      <w:r w:rsidR="00BF7871" w:rsidRPr="0032437D">
        <w:rPr>
          <w:rFonts w:ascii="標楷體" w:eastAsia="標楷體" w:hAnsi="標楷體" w:hint="eastAsia"/>
          <w:lang w:eastAsia="zh-HK"/>
        </w:rPr>
        <w:t>實習委員會及</w:t>
      </w:r>
      <w:r w:rsidRPr="0032437D">
        <w:rPr>
          <w:rFonts w:ascii="標楷體" w:eastAsia="標楷體" w:hAnsi="標楷體" w:hint="eastAsia"/>
        </w:rPr>
        <w:t>教務會議通過，陳校長核定後實施。</w:t>
      </w:r>
    </w:p>
    <w:sectPr w:rsidR="005E5173" w:rsidRPr="0032437D" w:rsidSect="00CB7C6C">
      <w:pgSz w:w="11906" w:h="16838"/>
      <w:pgMar w:top="993" w:right="566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B4" w:rsidRDefault="007579B4" w:rsidP="007B7A34">
      <w:r>
        <w:separator/>
      </w:r>
    </w:p>
  </w:endnote>
  <w:endnote w:type="continuationSeparator" w:id="0">
    <w:p w:rsidR="007579B4" w:rsidRDefault="007579B4" w:rsidP="007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B4" w:rsidRDefault="007579B4" w:rsidP="007B7A34">
      <w:r>
        <w:separator/>
      </w:r>
    </w:p>
  </w:footnote>
  <w:footnote w:type="continuationSeparator" w:id="0">
    <w:p w:rsidR="007579B4" w:rsidRDefault="007579B4" w:rsidP="007B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09F9"/>
    <w:multiLevelType w:val="hybridMultilevel"/>
    <w:tmpl w:val="5A200AFE"/>
    <w:lvl w:ilvl="0" w:tplc="1DBE8842">
      <w:start w:val="1"/>
      <w:numFmt w:val="taiwaneseCountingThousand"/>
      <w:lvlText w:val="%1、"/>
      <w:lvlJc w:val="left"/>
      <w:pPr>
        <w:tabs>
          <w:tab w:val="num" w:pos="509"/>
        </w:tabs>
        <w:ind w:left="509" w:hanging="3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" w15:restartNumberingAfterBreak="0">
    <w:nsid w:val="44C456FC"/>
    <w:multiLevelType w:val="hybridMultilevel"/>
    <w:tmpl w:val="A76C466C"/>
    <w:lvl w:ilvl="0" w:tplc="F3C42E3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CE92BE4"/>
    <w:multiLevelType w:val="hybridMultilevel"/>
    <w:tmpl w:val="2D487D20"/>
    <w:lvl w:ilvl="0" w:tplc="1746459E">
      <w:start w:val="1"/>
      <w:numFmt w:val="taiwaneseCountingThousand"/>
      <w:lvlText w:val="%1、"/>
      <w:lvlJc w:val="left"/>
      <w:pPr>
        <w:ind w:left="142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63476F70"/>
    <w:multiLevelType w:val="hybridMultilevel"/>
    <w:tmpl w:val="7A4C2908"/>
    <w:lvl w:ilvl="0" w:tplc="B31A7DE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60660"/>
    <w:multiLevelType w:val="hybridMultilevel"/>
    <w:tmpl w:val="346C73CE"/>
    <w:lvl w:ilvl="0" w:tplc="38C66B0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4D7873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262CC05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2"/>
    <w:rsid w:val="0006003A"/>
    <w:rsid w:val="00066704"/>
    <w:rsid w:val="00073418"/>
    <w:rsid w:val="00086FC3"/>
    <w:rsid w:val="000E6EC2"/>
    <w:rsid w:val="00122D80"/>
    <w:rsid w:val="00147077"/>
    <w:rsid w:val="0015722D"/>
    <w:rsid w:val="00162B13"/>
    <w:rsid w:val="0016311F"/>
    <w:rsid w:val="001960CA"/>
    <w:rsid w:val="00283BE3"/>
    <w:rsid w:val="002A1636"/>
    <w:rsid w:val="002E3986"/>
    <w:rsid w:val="002F675A"/>
    <w:rsid w:val="0032437D"/>
    <w:rsid w:val="00350AF7"/>
    <w:rsid w:val="00375ABA"/>
    <w:rsid w:val="00391C2A"/>
    <w:rsid w:val="003C673D"/>
    <w:rsid w:val="00403586"/>
    <w:rsid w:val="004C5D9D"/>
    <w:rsid w:val="004D1F59"/>
    <w:rsid w:val="00531FBF"/>
    <w:rsid w:val="00560EC5"/>
    <w:rsid w:val="005614FC"/>
    <w:rsid w:val="005A2E49"/>
    <w:rsid w:val="005C5807"/>
    <w:rsid w:val="005E5173"/>
    <w:rsid w:val="00631388"/>
    <w:rsid w:val="00632927"/>
    <w:rsid w:val="00673B37"/>
    <w:rsid w:val="00684865"/>
    <w:rsid w:val="007579B4"/>
    <w:rsid w:val="00763F94"/>
    <w:rsid w:val="007B7A34"/>
    <w:rsid w:val="007E14C9"/>
    <w:rsid w:val="007F642A"/>
    <w:rsid w:val="00813B87"/>
    <w:rsid w:val="008643E2"/>
    <w:rsid w:val="008C7861"/>
    <w:rsid w:val="008E171D"/>
    <w:rsid w:val="00903C75"/>
    <w:rsid w:val="00910278"/>
    <w:rsid w:val="009218F4"/>
    <w:rsid w:val="00925864"/>
    <w:rsid w:val="00925FFF"/>
    <w:rsid w:val="009542AE"/>
    <w:rsid w:val="00961EE0"/>
    <w:rsid w:val="0097033C"/>
    <w:rsid w:val="00980C10"/>
    <w:rsid w:val="009903D6"/>
    <w:rsid w:val="00994F13"/>
    <w:rsid w:val="00997106"/>
    <w:rsid w:val="009A2E82"/>
    <w:rsid w:val="00A23E94"/>
    <w:rsid w:val="00A36688"/>
    <w:rsid w:val="00A40BC9"/>
    <w:rsid w:val="00A87E0F"/>
    <w:rsid w:val="00B61830"/>
    <w:rsid w:val="00B92676"/>
    <w:rsid w:val="00BB1473"/>
    <w:rsid w:val="00BF7871"/>
    <w:rsid w:val="00C146DD"/>
    <w:rsid w:val="00C35BBF"/>
    <w:rsid w:val="00C42561"/>
    <w:rsid w:val="00C83613"/>
    <w:rsid w:val="00C85FFD"/>
    <w:rsid w:val="00CB7C6C"/>
    <w:rsid w:val="00D732BB"/>
    <w:rsid w:val="00D77DA3"/>
    <w:rsid w:val="00D836AF"/>
    <w:rsid w:val="00DD3CF7"/>
    <w:rsid w:val="00E02AE1"/>
    <w:rsid w:val="00E24C9A"/>
    <w:rsid w:val="00E72D42"/>
    <w:rsid w:val="00E75CDF"/>
    <w:rsid w:val="00EA2DE1"/>
    <w:rsid w:val="00EA3E6A"/>
    <w:rsid w:val="00EB348A"/>
    <w:rsid w:val="00F10C55"/>
    <w:rsid w:val="00FA1B53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9BF801F-9461-4764-A40D-5797CD3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A2E82"/>
    <w:rPr>
      <w:rFonts w:ascii="Verdana" w:eastAsia="標楷體" w:hAnsi="Verdana"/>
      <w:i/>
      <w:iCs/>
      <w:color w:val="222288"/>
      <w:sz w:val="24"/>
      <w:szCs w:val="24"/>
      <w:lang w:val="en-US" w:eastAsia="zh-CN" w:bidi="hi-IN"/>
    </w:rPr>
  </w:style>
  <w:style w:type="paragraph" w:customStyle="1" w:styleId="1">
    <w:name w:val="清單段落1"/>
    <w:basedOn w:val="a"/>
    <w:rsid w:val="009A2E82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basedOn w:val="a0"/>
    <w:rsid w:val="009A2E82"/>
  </w:style>
  <w:style w:type="paragraph" w:styleId="a4">
    <w:name w:val="header"/>
    <w:basedOn w:val="a"/>
    <w:link w:val="a5"/>
    <w:uiPriority w:val="99"/>
    <w:unhideWhenUsed/>
    <w:rsid w:val="007B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A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A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5FF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B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348A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92676"/>
    <w:pPr>
      <w:widowControl/>
    </w:pPr>
    <w:rPr>
      <w:rFonts w:ascii="Calibri" w:hAnsi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267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szmc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2019-09-09T02:33:00Z</cp:lastPrinted>
  <dcterms:created xsi:type="dcterms:W3CDTF">2019-12-18T23:30:00Z</dcterms:created>
  <dcterms:modified xsi:type="dcterms:W3CDTF">2019-12-18T23:30:00Z</dcterms:modified>
</cp:coreProperties>
</file>